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F40A4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0EF5F60D" w:rsidR="009962F4" w:rsidRPr="003E7741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741">
        <w:rPr>
          <w:rFonts w:ascii="Times New Roman" w:hAnsi="Times New Roman" w:cs="Times New Roman"/>
          <w:b/>
          <w:sz w:val="20"/>
          <w:szCs w:val="20"/>
        </w:rPr>
        <w:t xml:space="preserve">Условия предоставления, использования и возврата кредитов по программе </w:t>
      </w:r>
      <w:r w:rsidR="005619CD">
        <w:rPr>
          <w:rFonts w:ascii="Times New Roman" w:hAnsi="Times New Roman" w:cs="Times New Roman"/>
          <w:b/>
          <w:sz w:val="20"/>
          <w:szCs w:val="20"/>
        </w:rPr>
        <w:t>«</w:t>
      </w:r>
      <w:r w:rsidR="00B717D5">
        <w:rPr>
          <w:rFonts w:ascii="Times New Roman" w:hAnsi="Times New Roman" w:cs="Times New Roman"/>
          <w:b/>
          <w:sz w:val="20"/>
          <w:szCs w:val="20"/>
        </w:rPr>
        <w:t>Кредит</w:t>
      </w:r>
      <w:r w:rsidR="005619CD">
        <w:rPr>
          <w:rFonts w:ascii="Times New Roman" w:hAnsi="Times New Roman" w:cs="Times New Roman"/>
          <w:b/>
          <w:sz w:val="20"/>
          <w:szCs w:val="20"/>
        </w:rPr>
        <w:t xml:space="preserve"> под залог»</w:t>
      </w:r>
    </w:p>
    <w:p w14:paraId="3D1E469B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9"/>
      </w:tblGrid>
      <w:tr w:rsidR="00205662" w:rsidRPr="007A0E45" w14:paraId="4B8CC162" w14:textId="77777777" w:rsidTr="00ED455A">
        <w:tc>
          <w:tcPr>
            <w:tcW w:w="4106" w:type="dxa"/>
            <w:shd w:val="clear" w:color="auto" w:fill="EBF4FF"/>
          </w:tcPr>
          <w:p w14:paraId="6084F566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7A0E45" w14:paraId="4F36B091" w14:textId="77777777" w:rsidTr="00ED455A">
        <w:tc>
          <w:tcPr>
            <w:tcW w:w="4106" w:type="dxa"/>
            <w:shd w:val="clear" w:color="auto" w:fill="EBF4FF"/>
          </w:tcPr>
          <w:p w14:paraId="71E39DBF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МВК (межведомственной комиссии по противодействию  финансированию терроризма и экстремистской деятельности</w:t>
            </w:r>
            <w:r w:rsidRPr="007A0E45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03B648C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организаций и 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7A0E45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8E93054" w14:textId="77777777" w:rsidR="00414C98" w:rsidRDefault="004F2D2A" w:rsidP="00414C98">
            <w:pPr>
              <w:pStyle w:val="a4"/>
              <w:numPr>
                <w:ilvl w:val="0"/>
                <w:numId w:val="3"/>
              </w:numPr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291A16CB" w:rsidR="004F2D2A" w:rsidRPr="00414C98" w:rsidRDefault="004F2D2A" w:rsidP="00414C98">
            <w:pPr>
              <w:ind w:left="31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B74B807" w14:textId="77777777" w:rsidR="00205662" w:rsidRPr="00414C98" w:rsidRDefault="004F2D2A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  <w:p w14:paraId="5468C83B" w14:textId="77777777" w:rsidR="00414C98" w:rsidRPr="00414C98" w:rsidRDefault="00414C98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В случае рефинансирования кредитной задолженности Заемщик обязан предоставить:</w:t>
            </w:r>
          </w:p>
          <w:p w14:paraId="52D65719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информацию о размере платежа;</w:t>
            </w:r>
          </w:p>
          <w:p w14:paraId="03D847DB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уникальный идентификатор договора (сделки);</w:t>
            </w:r>
          </w:p>
          <w:p w14:paraId="053B4E47" w14:textId="2DB6C321" w:rsidR="00414C98" w:rsidRPr="007A0E45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погашение рефинансированной кредитной задолженности – в течение </w:t>
            </w:r>
            <w:r w:rsidR="005D2E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0 дней после погашения.</w:t>
            </w:r>
          </w:p>
        </w:tc>
      </w:tr>
      <w:tr w:rsidR="004F2D2A" w:rsidRPr="007A0E45" w14:paraId="2235FAC6" w14:textId="77777777" w:rsidTr="00ED455A">
        <w:tc>
          <w:tcPr>
            <w:tcW w:w="4106" w:type="dxa"/>
            <w:shd w:val="clear" w:color="auto" w:fill="EBF4FF"/>
          </w:tcPr>
          <w:p w14:paraId="00207C0D" w14:textId="77777777" w:rsidR="004F2D2A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Общество с ограниченной ответственностью «ГК СОГЛАСОВАННО»</w:t>
            </w:r>
          </w:p>
          <w:p w14:paraId="36994ED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г. Москва, пр-д Невельского, д.1, корп. 1, кв. 172</w:t>
            </w:r>
          </w:p>
          <w:p w14:paraId="327399A7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7A0E45">
              <w:rPr>
                <w:b/>
                <w:bCs/>
                <w:sz w:val="20"/>
                <w:szCs w:val="20"/>
              </w:rPr>
              <w:t>8 800 770-79-24</w:t>
            </w:r>
          </w:p>
          <w:p w14:paraId="48528E9D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7A0E45" w14:paraId="2F6D155F" w14:textId="77777777" w:rsidTr="00ED455A">
        <w:tc>
          <w:tcPr>
            <w:tcW w:w="4106" w:type="dxa"/>
            <w:shd w:val="clear" w:color="auto" w:fill="EBF4FF"/>
          </w:tcPr>
          <w:p w14:paraId="0BE23A53" w14:textId="77777777" w:rsidR="00D67384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7A0E4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7A0E45" w14:paraId="3E30643B" w14:textId="77777777" w:rsidTr="00ED455A">
        <w:tc>
          <w:tcPr>
            <w:tcW w:w="4106" w:type="dxa"/>
            <w:shd w:val="clear" w:color="auto" w:fill="EBF4FF"/>
          </w:tcPr>
          <w:p w14:paraId="06D9BD0D" w14:textId="77777777" w:rsidR="00205662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7A0E45" w14:paraId="0F18A838" w14:textId="77777777" w:rsidTr="00ED455A">
        <w:tc>
          <w:tcPr>
            <w:tcW w:w="4106" w:type="dxa"/>
            <w:shd w:val="clear" w:color="auto" w:fill="EBF4FF"/>
          </w:tcPr>
          <w:p w14:paraId="6181EFC4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7A0E45" w14:paraId="2BAB3917" w14:textId="77777777" w:rsidTr="00ED455A">
        <w:tc>
          <w:tcPr>
            <w:tcW w:w="4106" w:type="dxa"/>
            <w:shd w:val="clear" w:color="auto" w:fill="EBF4FF"/>
          </w:tcPr>
          <w:p w14:paraId="3FFA1BC6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кредита – 30 000 000 руб.</w:t>
            </w:r>
          </w:p>
          <w:p w14:paraId="5EE8FFD3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От 60 до 264 месяцев. Шаг кредита – 12 месяцев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5801C151" w14:textId="77777777" w:rsidTr="00ED455A">
        <w:tc>
          <w:tcPr>
            <w:tcW w:w="4106" w:type="dxa"/>
            <w:shd w:val="clear" w:color="auto" w:fill="EBF4FF"/>
          </w:tcPr>
          <w:p w14:paraId="62B9EF5C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ED4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7A0E45" w14:paraId="7AA5215D" w14:textId="77777777" w:rsidTr="00ED455A">
        <w:tc>
          <w:tcPr>
            <w:tcW w:w="4106" w:type="dxa"/>
            <w:shd w:val="clear" w:color="auto" w:fill="EBF4FF"/>
          </w:tcPr>
          <w:p w14:paraId="56622CB2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7A0E45" w14:paraId="63C01C79" w14:textId="77777777" w:rsidTr="00ED455A">
        <w:tc>
          <w:tcPr>
            <w:tcW w:w="4106" w:type="dxa"/>
            <w:shd w:val="clear" w:color="auto" w:fill="EBF4FF"/>
          </w:tcPr>
          <w:p w14:paraId="2BFDF0CF" w14:textId="77777777" w:rsidR="00FA1DAC" w:rsidRPr="00ED4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7D5F3D13" w14:textId="77777777" w:rsidR="00F95918" w:rsidRDefault="00F9591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 периодом повышенной ставки:</w:t>
            </w:r>
          </w:p>
          <w:p w14:paraId="480C1123" w14:textId="1EE84580" w:rsidR="000907FA" w:rsidRPr="007A0E45" w:rsidRDefault="00B717D5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,99 (Пятьдесят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девяносто девять сотых) % годовых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11FA40B0" w14:textId="089C294B" w:rsidR="000907FA" w:rsidRDefault="005619CD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717D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A0BD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9 (</w:t>
            </w:r>
            <w:r w:rsidR="00B717D5">
              <w:rPr>
                <w:rFonts w:ascii="Times New Roman" w:hAnsi="Times New Roman" w:cs="Times New Roman"/>
                <w:b/>
                <w:sz w:val="20"/>
                <w:szCs w:val="20"/>
              </w:rPr>
              <w:t>Двадцать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71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 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целых девяносто девять сотых) % годовых –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со второго Процентного периода, по</w:t>
            </w:r>
            <w:r w:rsidR="002A0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BD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число </w:t>
            </w:r>
            <w:r w:rsidR="002A0BDA">
              <w:rPr>
                <w:rFonts w:ascii="Times New Roman" w:hAnsi="Times New Roman" w:cs="Times New Roman"/>
                <w:sz w:val="20"/>
                <w:szCs w:val="20"/>
              </w:rPr>
              <w:t>второго</w:t>
            </w:r>
            <w:r w:rsidR="002A0BD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Процентного периода (включительно);</w:t>
            </w:r>
          </w:p>
          <w:p w14:paraId="547E38CB" w14:textId="74758C9E" w:rsidR="002A0BDA" w:rsidRDefault="002A0BD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9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Двадцать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целых девяносто девять сотых) % годовых –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начиная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третьего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Процентного периода, по дату окончания срока исполнения денежн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обязательства.</w:t>
            </w:r>
          </w:p>
          <w:p w14:paraId="5832A8E1" w14:textId="42C5B9D7" w:rsidR="00F95918" w:rsidRDefault="00F95918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2 периодами повышенной ставки:</w:t>
            </w:r>
          </w:p>
          <w:p w14:paraId="09987D24" w14:textId="0C4C2675" w:rsidR="00F95918" w:rsidRPr="007A0E45" w:rsidRDefault="00B717D5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9591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,99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Сорок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5918">
              <w:rPr>
                <w:rFonts w:ascii="Times New Roman" w:hAnsi="Times New Roman" w:cs="Times New Roman"/>
                <w:b/>
                <w:sz w:val="20"/>
                <w:szCs w:val="20"/>
              </w:rPr>
              <w:t>семь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девяносто девять сотых) % годовых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288C5514" w14:textId="41E1A353" w:rsidR="00F95918" w:rsidRPr="007A0E45" w:rsidRDefault="00B717D5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F9591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,99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Сорок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5918">
              <w:rPr>
                <w:rFonts w:ascii="Times New Roman" w:hAnsi="Times New Roman" w:cs="Times New Roman"/>
                <w:b/>
                <w:sz w:val="20"/>
                <w:szCs w:val="20"/>
              </w:rPr>
              <w:t>семь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девяносто девять сотых) % годовых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первой Датой платежа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по последнее число 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второго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Процентного периода (включительно);</w:t>
            </w:r>
          </w:p>
          <w:p w14:paraId="489052AA" w14:textId="10CFB2AA" w:rsidR="005619CD" w:rsidRPr="007A0E45" w:rsidRDefault="002D26C3" w:rsidP="002D26C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4C9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14C9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9 (</w:t>
            </w:r>
            <w:r w:rsidR="00F95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Двадцать </w:t>
            </w:r>
            <w:r w:rsidR="00414C98">
              <w:rPr>
                <w:rFonts w:ascii="Times New Roman" w:hAnsi="Times New Roman" w:cs="Times New Roman"/>
                <w:b/>
                <w:sz w:val="20"/>
                <w:szCs w:val="20"/>
              </w:rPr>
              <w:t>пять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</w:t>
            </w:r>
            <w:r w:rsidR="00414C98">
              <w:rPr>
                <w:rFonts w:ascii="Times New Roman" w:hAnsi="Times New Roman" w:cs="Times New Roman"/>
                <w:b/>
                <w:sz w:val="20"/>
                <w:szCs w:val="20"/>
              </w:rPr>
              <w:t>девяносто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девять сотых) % годовых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 xml:space="preserve"> – начиная с третьего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Процентного периода, по дату окончания срока исполнения денежного обязательства</w:t>
            </w:r>
          </w:p>
        </w:tc>
      </w:tr>
      <w:tr w:rsidR="00FA1DAC" w:rsidRPr="007A0E45" w14:paraId="3FAFA48C" w14:textId="77777777" w:rsidTr="00ED455A">
        <w:tc>
          <w:tcPr>
            <w:tcW w:w="4106" w:type="dxa"/>
            <w:shd w:val="clear" w:color="auto" w:fill="EBF4FF"/>
          </w:tcPr>
          <w:p w14:paraId="5C112A31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7A0E45" w14:paraId="17E7F9DF" w14:textId="77777777" w:rsidTr="00ED455A">
        <w:tc>
          <w:tcPr>
            <w:tcW w:w="4106" w:type="dxa"/>
            <w:shd w:val="clear" w:color="auto" w:fill="EBF4FF"/>
          </w:tcPr>
          <w:p w14:paraId="50486913" w14:textId="77777777" w:rsidR="00FA1DAC" w:rsidRPr="006A2852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6A2852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7A0E45" w14:paraId="63F1A540" w14:textId="77777777" w:rsidTr="00261B71">
        <w:tc>
          <w:tcPr>
            <w:tcW w:w="4106" w:type="dxa"/>
            <w:shd w:val="clear" w:color="auto" w:fill="EBF4FF"/>
          </w:tcPr>
          <w:p w14:paraId="3969B01C" w14:textId="77777777" w:rsidR="00FA1DAC" w:rsidRPr="006A2852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5C808C40" w:rsidR="001B7A46" w:rsidRPr="006A2852" w:rsidRDefault="006C7B2B" w:rsidP="002D26C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6A2852" w:rsidRP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722</w:t>
            </w:r>
            <w:r w:rsidRP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до 3</w:t>
            </w:r>
            <w:r w:rsidR="006A2852" w:rsidRP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497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423%</w:t>
            </w:r>
          </w:p>
        </w:tc>
      </w:tr>
      <w:tr w:rsidR="00FA1DAC" w:rsidRPr="007A0E45" w14:paraId="73DFBA74" w14:textId="77777777" w:rsidTr="00ED455A">
        <w:tc>
          <w:tcPr>
            <w:tcW w:w="4106" w:type="dxa"/>
            <w:shd w:val="clear" w:color="auto" w:fill="EBF4FF"/>
          </w:tcPr>
          <w:p w14:paraId="485D72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7A0E45" w14:paraId="177B7CC3" w14:textId="77777777" w:rsidTr="00ED455A">
        <w:tc>
          <w:tcPr>
            <w:tcW w:w="4106" w:type="dxa"/>
            <w:shd w:val="clear" w:color="auto" w:fill="EBF4FF"/>
          </w:tcPr>
          <w:p w14:paraId="6900E248" w14:textId="089A28E9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возврата заемщиком потребительского кредита, уплаты процентов по нему, включая бесплатный способ исполнения заемщиком обязательст</w:t>
            </w:r>
            <w:r w:rsidR="00633D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7A0E45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7A0E45" w14:paraId="75581E60" w14:textId="77777777" w:rsidTr="00ED455A">
        <w:tc>
          <w:tcPr>
            <w:tcW w:w="4106" w:type="dxa"/>
            <w:shd w:val="clear" w:color="auto" w:fill="EBF4FF"/>
          </w:tcPr>
          <w:p w14:paraId="776E05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A2A72D5" w14:textId="77777777" w:rsidTr="00ED455A">
        <w:tc>
          <w:tcPr>
            <w:tcW w:w="4106" w:type="dxa"/>
            <w:shd w:val="clear" w:color="auto" w:fill="EBF4FF"/>
          </w:tcPr>
          <w:p w14:paraId="5092409C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7A0E45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кредитному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7A0E45" w14:paraId="30C584B2" w14:textId="77777777" w:rsidTr="00ED455A">
        <w:tc>
          <w:tcPr>
            <w:tcW w:w="4106" w:type="dxa"/>
            <w:shd w:val="clear" w:color="auto" w:fill="EBF4FF"/>
          </w:tcPr>
          <w:p w14:paraId="09841F9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7A0E45" w14:paraId="56EE4E18" w14:textId="77777777" w:rsidTr="00ED455A">
        <w:tc>
          <w:tcPr>
            <w:tcW w:w="4106" w:type="dxa"/>
            <w:shd w:val="clear" w:color="auto" w:fill="EBF4FF"/>
          </w:tcPr>
          <w:p w14:paraId="24806D51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6DEE8F4B" w14:textId="6D516AD3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</w:t>
            </w:r>
            <w:r w:rsidR="00F40A48" w:rsidRPr="00F40A48">
              <w:rPr>
                <w:rFonts w:ascii="Times New Roman" w:hAnsi="Times New Roman" w:cs="Times New Roman"/>
                <w:sz w:val="20"/>
                <w:szCs w:val="20"/>
              </w:rPr>
              <w:t xml:space="preserve">до подачи документов на регистрацию ипотеки в Росреестре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 по страховому риску:</w:t>
            </w:r>
          </w:p>
          <w:p w14:paraId="73FC2C66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траты и повреждения оформляемого в залог объекта недвижимости.</w:t>
            </w:r>
          </w:p>
          <w:p w14:paraId="2C404482" w14:textId="77777777" w:rsidR="00D726B4" w:rsidRPr="007A0E45" w:rsidRDefault="00D726B4" w:rsidP="007A0E45">
            <w:p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по желанию может оформить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страхования, включающий страховой риск:</w:t>
            </w:r>
          </w:p>
          <w:p w14:paraId="38910804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раты права собственности на объект недвижимости, оформляемый в залог (страхование титула)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аемщика (оформляется в случае если право собственности менее срока исковой давности (трех лет);</w:t>
            </w:r>
          </w:p>
          <w:p w14:paraId="2EED64A9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изни и потери трудоспособности (личное страхование)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аемщика. </w:t>
            </w:r>
          </w:p>
          <w:p w14:paraId="643B6DC0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7A0E45" w14:paraId="100D38BF" w14:textId="77777777" w:rsidTr="00ED455A">
        <w:tc>
          <w:tcPr>
            <w:tcW w:w="4106" w:type="dxa"/>
            <w:shd w:val="clear" w:color="auto" w:fill="EBF4FF"/>
          </w:tcPr>
          <w:p w14:paraId="0F36C56A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7A0E45" w14:paraId="200447BA" w14:textId="77777777" w:rsidTr="00ED455A">
        <w:tc>
          <w:tcPr>
            <w:tcW w:w="4106" w:type="dxa"/>
            <w:shd w:val="clear" w:color="auto" w:fill="EBF4FF"/>
          </w:tcPr>
          <w:p w14:paraId="6646B5E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7A0E45" w14:paraId="0F8F086D" w14:textId="77777777" w:rsidTr="00ED455A">
        <w:tc>
          <w:tcPr>
            <w:tcW w:w="4106" w:type="dxa"/>
            <w:shd w:val="clear" w:color="auto" w:fill="EBF4FF"/>
          </w:tcPr>
          <w:p w14:paraId="5F406370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7A0E45" w14:paraId="25EEA774" w14:textId="77777777" w:rsidTr="00ED455A">
        <w:tc>
          <w:tcPr>
            <w:tcW w:w="4106" w:type="dxa"/>
            <w:shd w:val="clear" w:color="auto" w:fill="EBF4FF"/>
          </w:tcPr>
          <w:p w14:paraId="7D43006E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7A0E45" w14:paraId="2878FB9F" w14:textId="77777777" w:rsidTr="00ED455A">
        <w:tc>
          <w:tcPr>
            <w:tcW w:w="4106" w:type="dxa"/>
            <w:shd w:val="clear" w:color="auto" w:fill="EBF4FF"/>
          </w:tcPr>
          <w:p w14:paraId="4F9AE269" w14:textId="77777777" w:rsidR="00353E21" w:rsidRPr="00ED4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7A0E45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7A0E45" w14:paraId="4AA02E15" w14:textId="77777777" w:rsidTr="00ED455A">
        <w:tc>
          <w:tcPr>
            <w:tcW w:w="4106" w:type="dxa"/>
            <w:shd w:val="clear" w:color="auto" w:fill="EBF4FF"/>
          </w:tcPr>
          <w:p w14:paraId="4459BA22" w14:textId="77777777" w:rsidR="00353E21" w:rsidRPr="00ED4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7A0E45" w14:paraId="157A0EB1" w14:textId="77777777" w:rsidTr="00ED455A">
        <w:tc>
          <w:tcPr>
            <w:tcW w:w="4106" w:type="dxa"/>
            <w:shd w:val="clear" w:color="auto" w:fill="EBF4FF"/>
          </w:tcPr>
          <w:p w14:paraId="7E14BD55" w14:textId="77777777" w:rsidR="00353E21" w:rsidRPr="00ED4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D60E8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D60E8" w:rsidSect="00405FEF">
      <w:headerReference w:type="default" r:id="rId12"/>
      <w:footerReference w:type="default" r:id="rId13"/>
      <w:headerReference w:type="first" r:id="rId14"/>
      <w:pgSz w:w="11906" w:h="16838"/>
      <w:pgMar w:top="0" w:right="424" w:bottom="426" w:left="567" w:header="102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19F3" w14:textId="77777777" w:rsidR="009E2CBD" w:rsidRDefault="009E2CBD" w:rsidP="0052613D">
      <w:pPr>
        <w:spacing w:after="0" w:line="240" w:lineRule="auto"/>
      </w:pPr>
      <w:r>
        <w:separator/>
      </w:r>
    </w:p>
  </w:endnote>
  <w:endnote w:type="continuationSeparator" w:id="0">
    <w:p w14:paraId="186D518B" w14:textId="77777777" w:rsidR="009E2CBD" w:rsidRDefault="009E2CBD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148211FD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26C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A62C" w14:textId="77777777" w:rsidR="009E2CBD" w:rsidRDefault="009E2CBD" w:rsidP="0052613D">
      <w:pPr>
        <w:spacing w:after="0" w:line="240" w:lineRule="auto"/>
      </w:pPr>
      <w:r>
        <w:separator/>
      </w:r>
    </w:p>
  </w:footnote>
  <w:footnote w:type="continuationSeparator" w:id="0">
    <w:p w14:paraId="3A96F789" w14:textId="77777777" w:rsidR="009E2CBD" w:rsidRDefault="009E2CBD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2117127A" w:rsidR="00A51AF2" w:rsidRDefault="00405FEF" w:rsidP="00405FEF">
    <w:pPr>
      <w:pStyle w:val="af0"/>
      <w:tabs>
        <w:tab w:val="clear" w:pos="4677"/>
        <w:tab w:val="clear" w:pos="9355"/>
        <w:tab w:val="left" w:pos="696"/>
        <w:tab w:val="left" w:pos="2280"/>
      </w:tabs>
      <w:ind w:left="-144"/>
    </w:pPr>
    <w:r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64384" behindDoc="0" locked="0" layoutInCell="1" allowOverlap="1" wp14:anchorId="0D2C8965" wp14:editId="17DBA6F2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430956" cy="548640"/>
          <wp:effectExtent l="0" t="0" r="0" b="3810"/>
          <wp:wrapNone/>
          <wp:docPr id="28214292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614" name="Рисунок 719071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52"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252088358">
    <w:abstractNumId w:val="7"/>
  </w:num>
  <w:num w:numId="2" w16cid:durableId="1258323298">
    <w:abstractNumId w:val="0"/>
  </w:num>
  <w:num w:numId="3" w16cid:durableId="866866245">
    <w:abstractNumId w:val="5"/>
  </w:num>
  <w:num w:numId="4" w16cid:durableId="587469333">
    <w:abstractNumId w:val="3"/>
  </w:num>
  <w:num w:numId="5" w16cid:durableId="1136993880">
    <w:abstractNumId w:val="4"/>
  </w:num>
  <w:num w:numId="6" w16cid:durableId="1791050407">
    <w:abstractNumId w:val="2"/>
  </w:num>
  <w:num w:numId="7" w16cid:durableId="871647564">
    <w:abstractNumId w:val="6"/>
  </w:num>
  <w:num w:numId="8" w16cid:durableId="2131118734">
    <w:abstractNumId w:val="8"/>
  </w:num>
  <w:num w:numId="9" w16cid:durableId="11733745">
    <w:abstractNumId w:val="1"/>
  </w:num>
  <w:num w:numId="10" w16cid:durableId="494421336">
    <w:abstractNumId w:val="9"/>
  </w:num>
  <w:num w:numId="11" w16cid:durableId="382749944">
    <w:abstractNumId w:val="7"/>
  </w:num>
  <w:num w:numId="12" w16cid:durableId="147837794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23CA"/>
    <w:rsid w:val="00063640"/>
    <w:rsid w:val="0008096B"/>
    <w:rsid w:val="00080992"/>
    <w:rsid w:val="00085BF4"/>
    <w:rsid w:val="00090445"/>
    <w:rsid w:val="000907FA"/>
    <w:rsid w:val="000964CD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F0C37"/>
    <w:rsid w:val="0010173C"/>
    <w:rsid w:val="001033EE"/>
    <w:rsid w:val="001129F3"/>
    <w:rsid w:val="001142C5"/>
    <w:rsid w:val="0011487F"/>
    <w:rsid w:val="001160AC"/>
    <w:rsid w:val="001270F1"/>
    <w:rsid w:val="00131D03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B7A46"/>
    <w:rsid w:val="001C1F17"/>
    <w:rsid w:val="001C36FA"/>
    <w:rsid w:val="001D2772"/>
    <w:rsid w:val="001D2A68"/>
    <w:rsid w:val="001D5369"/>
    <w:rsid w:val="001D60E8"/>
    <w:rsid w:val="001F0991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61B71"/>
    <w:rsid w:val="002704A1"/>
    <w:rsid w:val="00275B59"/>
    <w:rsid w:val="0027626B"/>
    <w:rsid w:val="00282B54"/>
    <w:rsid w:val="0028415E"/>
    <w:rsid w:val="002A045A"/>
    <w:rsid w:val="002A0BDA"/>
    <w:rsid w:val="002A2F6F"/>
    <w:rsid w:val="002A6E59"/>
    <w:rsid w:val="002A7F7C"/>
    <w:rsid w:val="002B5A32"/>
    <w:rsid w:val="002B5CB1"/>
    <w:rsid w:val="002C048A"/>
    <w:rsid w:val="002C0545"/>
    <w:rsid w:val="002C1EDE"/>
    <w:rsid w:val="002C2989"/>
    <w:rsid w:val="002D26C3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8494A"/>
    <w:rsid w:val="00385A18"/>
    <w:rsid w:val="003878DF"/>
    <w:rsid w:val="00387915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5FEF"/>
    <w:rsid w:val="00406971"/>
    <w:rsid w:val="00407826"/>
    <w:rsid w:val="00414C98"/>
    <w:rsid w:val="00416D73"/>
    <w:rsid w:val="00425CBE"/>
    <w:rsid w:val="00433161"/>
    <w:rsid w:val="00435755"/>
    <w:rsid w:val="004358A7"/>
    <w:rsid w:val="004459C3"/>
    <w:rsid w:val="00446577"/>
    <w:rsid w:val="00453CF2"/>
    <w:rsid w:val="004553A1"/>
    <w:rsid w:val="00456AA9"/>
    <w:rsid w:val="00456ADC"/>
    <w:rsid w:val="004616D9"/>
    <w:rsid w:val="0047109C"/>
    <w:rsid w:val="004754A6"/>
    <w:rsid w:val="00480B05"/>
    <w:rsid w:val="00481CC8"/>
    <w:rsid w:val="004922A5"/>
    <w:rsid w:val="00493211"/>
    <w:rsid w:val="00497672"/>
    <w:rsid w:val="004A0578"/>
    <w:rsid w:val="004A35C8"/>
    <w:rsid w:val="004B0579"/>
    <w:rsid w:val="004B2CB1"/>
    <w:rsid w:val="004C7BBC"/>
    <w:rsid w:val="004D0AD4"/>
    <w:rsid w:val="004D4D22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371"/>
    <w:rsid w:val="0055451D"/>
    <w:rsid w:val="005614DE"/>
    <w:rsid w:val="005619CD"/>
    <w:rsid w:val="0056768D"/>
    <w:rsid w:val="0056770C"/>
    <w:rsid w:val="0058327B"/>
    <w:rsid w:val="005858DF"/>
    <w:rsid w:val="00585C84"/>
    <w:rsid w:val="00596835"/>
    <w:rsid w:val="005A026E"/>
    <w:rsid w:val="005A39B3"/>
    <w:rsid w:val="005B0A06"/>
    <w:rsid w:val="005B0AFE"/>
    <w:rsid w:val="005B2242"/>
    <w:rsid w:val="005B6708"/>
    <w:rsid w:val="005C1F59"/>
    <w:rsid w:val="005D2EF3"/>
    <w:rsid w:val="005D3D24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33D7D"/>
    <w:rsid w:val="00635006"/>
    <w:rsid w:val="00641BB4"/>
    <w:rsid w:val="00643541"/>
    <w:rsid w:val="0064442C"/>
    <w:rsid w:val="006448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7CAC"/>
    <w:rsid w:val="006A008C"/>
    <w:rsid w:val="006A17CA"/>
    <w:rsid w:val="006A2852"/>
    <w:rsid w:val="006A3698"/>
    <w:rsid w:val="006C6345"/>
    <w:rsid w:val="006C7222"/>
    <w:rsid w:val="006C7B2B"/>
    <w:rsid w:val="006D3CAA"/>
    <w:rsid w:val="006D4B18"/>
    <w:rsid w:val="006D598F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4334"/>
    <w:rsid w:val="0076740F"/>
    <w:rsid w:val="00767412"/>
    <w:rsid w:val="0077317E"/>
    <w:rsid w:val="00775E08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7F5E64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1A86"/>
    <w:rsid w:val="00857293"/>
    <w:rsid w:val="00857578"/>
    <w:rsid w:val="00860338"/>
    <w:rsid w:val="00865E52"/>
    <w:rsid w:val="00867DA9"/>
    <w:rsid w:val="0087072F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55D5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83DC2"/>
    <w:rsid w:val="009856C3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E2CBD"/>
    <w:rsid w:val="009F1DB4"/>
    <w:rsid w:val="00A024FC"/>
    <w:rsid w:val="00A05B56"/>
    <w:rsid w:val="00A072D3"/>
    <w:rsid w:val="00A077D1"/>
    <w:rsid w:val="00A11311"/>
    <w:rsid w:val="00A236B1"/>
    <w:rsid w:val="00A242C3"/>
    <w:rsid w:val="00A24317"/>
    <w:rsid w:val="00A2524C"/>
    <w:rsid w:val="00A272A3"/>
    <w:rsid w:val="00A32282"/>
    <w:rsid w:val="00A413EC"/>
    <w:rsid w:val="00A445EB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32B89"/>
    <w:rsid w:val="00B40C35"/>
    <w:rsid w:val="00B44EBE"/>
    <w:rsid w:val="00B4760D"/>
    <w:rsid w:val="00B50E61"/>
    <w:rsid w:val="00B51A80"/>
    <w:rsid w:val="00B51D4C"/>
    <w:rsid w:val="00B6364A"/>
    <w:rsid w:val="00B717D5"/>
    <w:rsid w:val="00B75279"/>
    <w:rsid w:val="00B80752"/>
    <w:rsid w:val="00B812F8"/>
    <w:rsid w:val="00B8434D"/>
    <w:rsid w:val="00B95A05"/>
    <w:rsid w:val="00B9682E"/>
    <w:rsid w:val="00BA123D"/>
    <w:rsid w:val="00BA3B77"/>
    <w:rsid w:val="00BA5201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87982"/>
    <w:rsid w:val="00C94807"/>
    <w:rsid w:val="00C96A6F"/>
    <w:rsid w:val="00CA364B"/>
    <w:rsid w:val="00CB2DE6"/>
    <w:rsid w:val="00CB47BE"/>
    <w:rsid w:val="00CC25F0"/>
    <w:rsid w:val="00CC26F8"/>
    <w:rsid w:val="00CC4F0A"/>
    <w:rsid w:val="00CC5329"/>
    <w:rsid w:val="00CD5643"/>
    <w:rsid w:val="00CD609A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36A6A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40CF"/>
    <w:rsid w:val="00E97B58"/>
    <w:rsid w:val="00EA2E2F"/>
    <w:rsid w:val="00EA43AB"/>
    <w:rsid w:val="00EB5704"/>
    <w:rsid w:val="00EB623D"/>
    <w:rsid w:val="00EB774D"/>
    <w:rsid w:val="00ED455A"/>
    <w:rsid w:val="00ED6A81"/>
    <w:rsid w:val="00EE2F83"/>
    <w:rsid w:val="00EE79F2"/>
    <w:rsid w:val="00F11679"/>
    <w:rsid w:val="00F133C6"/>
    <w:rsid w:val="00F167DC"/>
    <w:rsid w:val="00F174D6"/>
    <w:rsid w:val="00F21833"/>
    <w:rsid w:val="00F25F25"/>
    <w:rsid w:val="00F31B4F"/>
    <w:rsid w:val="00F40A48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95918"/>
    <w:rsid w:val="00FA00BD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48F2-8181-4077-9247-1DD5AC51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6</cp:revision>
  <dcterms:created xsi:type="dcterms:W3CDTF">2026-03-30T14:50:00Z</dcterms:created>
  <dcterms:modified xsi:type="dcterms:W3CDTF">2026-05-08T09:01:00Z</dcterms:modified>
</cp:coreProperties>
</file>