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F04D" w14:textId="77777777" w:rsidR="00B57DC1" w:rsidRPr="00E26FB4" w:rsidRDefault="00B57DC1" w:rsidP="00B57DC1">
      <w:pPr>
        <w:pStyle w:val="1"/>
        <w:jc w:val="righ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14:paraId="201DBE26" w14:textId="77777777" w:rsidR="00B57DC1" w:rsidRPr="00E26FB4" w:rsidRDefault="00B57DC1" w:rsidP="00B57DC1">
      <w:pPr>
        <w:rPr>
          <w:sz w:val="20"/>
          <w:szCs w:val="20"/>
        </w:rPr>
      </w:pPr>
    </w:p>
    <w:p w14:paraId="30147B2B" w14:textId="77777777" w:rsidR="00B57DC1" w:rsidRPr="00E26FB4" w:rsidRDefault="00B57DC1" w:rsidP="00B57DC1">
      <w:pPr>
        <w:pStyle w:val="Con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«СМЛТ Банк»</w:t>
      </w:r>
    </w:p>
    <w:p w14:paraId="1CC5DF6A" w14:textId="77777777" w:rsidR="00B57DC1" w:rsidRPr="00E26FB4" w:rsidRDefault="00B57DC1" w:rsidP="00B57DC1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18A139" w14:textId="77777777" w:rsidR="00B57DC1" w:rsidRPr="00E26FB4" w:rsidRDefault="00B57DC1" w:rsidP="00B57DC1">
      <w:pPr>
        <w:pStyle w:val="2"/>
        <w:jc w:val="center"/>
        <w:rPr>
          <w:rFonts w:ascii="Times New Roman" w:hAnsi="Times New Roman"/>
          <w:sz w:val="20"/>
          <w:szCs w:val="20"/>
        </w:rPr>
      </w:pPr>
      <w:r w:rsidRPr="00E26FB4">
        <w:rPr>
          <w:rFonts w:ascii="Times New Roman" w:hAnsi="Times New Roman"/>
          <w:sz w:val="20"/>
          <w:szCs w:val="20"/>
        </w:rPr>
        <w:t>ЗАЯВЛЕНИЕ НА ОТКРЫТИЕ СЧЕТА</w:t>
      </w:r>
    </w:p>
    <w:p w14:paraId="41EDFEFE" w14:textId="77777777" w:rsidR="00B57DC1" w:rsidRPr="00E26FB4" w:rsidRDefault="00B57DC1" w:rsidP="00B57DC1">
      <w:pPr>
        <w:pStyle w:val="2"/>
        <w:jc w:val="center"/>
        <w:rPr>
          <w:rFonts w:ascii="Times New Roman" w:hAnsi="Times New Roman"/>
          <w:sz w:val="20"/>
          <w:szCs w:val="20"/>
        </w:rPr>
      </w:pPr>
      <w:r w:rsidRPr="00E26FB4">
        <w:rPr>
          <w:rFonts w:ascii="Times New Roman" w:hAnsi="Times New Roman"/>
          <w:sz w:val="20"/>
          <w:szCs w:val="20"/>
        </w:rPr>
        <w:t xml:space="preserve"> ИНДИВИДУАЛЬНОГО ПРЕДПРИНИМАТЕЛЯ/ФИЗИЧЕСКОГО ЛИЦА, ЗАНИМАЮЩЕГОСЯ В УСТАНОВЛЕННОМ ЗАКОНОДАТЕЛЬСТВОМ РФ ПОРЯДКЕ ЧАСТНОЙ ПРАКТИКОЙ</w:t>
      </w:r>
    </w:p>
    <w:p w14:paraId="625C36B4" w14:textId="77777777" w:rsidR="00B57DC1" w:rsidRPr="00E26FB4" w:rsidRDefault="00B57DC1" w:rsidP="00B57DC1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</w:p>
    <w:p w14:paraId="06AB8ED5" w14:textId="77777777" w:rsidR="00B57DC1" w:rsidRPr="00E26FB4" w:rsidRDefault="00B57DC1" w:rsidP="00B57DC1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Фамилия, имя, отчество ____________________________________________________________________________</w:t>
      </w:r>
    </w:p>
    <w:p w14:paraId="7E932305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14:paraId="6DB3660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являясь:</w:t>
      </w:r>
    </w:p>
    <w:p w14:paraId="165D49D9" w14:textId="485EFF01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5744F" wp14:editId="5808101D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68275" cy="153670"/>
                <wp:effectExtent l="5715" t="12700" r="698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7547" id="Прямоугольник 4" o:spid="_x0000_s1026" style="position:absolute;margin-left:-.3pt;margin-top:.7pt;width:13.2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 индивидуальным предпринимателем ОГРНИП ___________________________________</w:t>
      </w:r>
    </w:p>
    <w:p w14:paraId="13E6CBB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        </w:t>
      </w:r>
    </w:p>
    <w:p w14:paraId="1821388B" w14:textId="0E1F777E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BC927" wp14:editId="193B2C4E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168275" cy="153670"/>
                <wp:effectExtent l="5715" t="6985" r="698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BC971" id="Прямоугольник 3" o:spid="_x0000_s1026" style="position:absolute;margin-left:-.3pt;margin-top:.15pt;width:13.2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 физическим лицом, занимающимся в установленном законодательством РФ порядке частной практикой</w:t>
      </w:r>
    </w:p>
    <w:p w14:paraId="4D82EDE8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p w14:paraId="32EDCD13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ИНН________________________________</w:t>
      </w:r>
    </w:p>
    <w:p w14:paraId="67E12C0A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адрес регистрации (проживания/пребывания) ___________________________________________________________</w:t>
      </w:r>
    </w:p>
    <w:p w14:paraId="4463692E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34C6D29E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контактный </w:t>
      </w:r>
      <w:proofErr w:type="gramStart"/>
      <w:r w:rsidRPr="00E26FB4">
        <w:rPr>
          <w:rFonts w:ascii="Times New Roman" w:hAnsi="Times New Roman" w:cs="Times New Roman"/>
        </w:rPr>
        <w:t>телефон:_</w:t>
      </w:r>
      <w:proofErr w:type="gramEnd"/>
      <w:r w:rsidRPr="00E26FB4">
        <w:rPr>
          <w:rFonts w:ascii="Times New Roman" w:hAnsi="Times New Roman" w:cs="Times New Roman"/>
        </w:rPr>
        <w:t>_________________________ е-</w:t>
      </w:r>
      <w:r w:rsidRPr="00E26FB4">
        <w:rPr>
          <w:rFonts w:ascii="Times New Roman" w:hAnsi="Times New Roman" w:cs="Times New Roman"/>
          <w:lang w:val="en-US"/>
        </w:rPr>
        <w:t>mail</w:t>
      </w:r>
      <w:r w:rsidRPr="00E26FB4">
        <w:rPr>
          <w:rFonts w:ascii="Times New Roman" w:hAnsi="Times New Roman" w:cs="Times New Roman"/>
        </w:rPr>
        <w:t xml:space="preserve"> ________________________________________________</w:t>
      </w:r>
    </w:p>
    <w:p w14:paraId="4A8AC71F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прошу открыть:</w:t>
      </w:r>
    </w:p>
    <w:p w14:paraId="4905D44A" w14:textId="3A99E36C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09777" wp14:editId="7F8F616F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168275" cy="153670"/>
                <wp:effectExtent l="5715" t="9525" r="698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65D7" id="Прямоугольник 2" o:spid="_x0000_s1026" style="position:absolute;margin-left:-.3pt;margin-top:2.2pt;width:13.2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расчетный счет в _____________________________________________________________________________</w:t>
      </w:r>
    </w:p>
    <w:p w14:paraId="7FAE0786" w14:textId="77777777" w:rsidR="00B57DC1" w:rsidRPr="00E26FB4" w:rsidRDefault="00B57DC1" w:rsidP="00B57DC1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6FB4">
        <w:rPr>
          <w:rFonts w:ascii="Times New Roman" w:hAnsi="Times New Roman" w:cs="Times New Roman"/>
          <w:i/>
          <w:sz w:val="16"/>
          <w:szCs w:val="16"/>
        </w:rPr>
        <w:t>(наименование валюты)</w:t>
      </w:r>
    </w:p>
    <w:p w14:paraId="5263AE6B" w14:textId="536B6C42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6FD9" wp14:editId="77DC2459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168275" cy="153670"/>
                <wp:effectExtent l="5715" t="13335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586B" id="Прямоугольник 1" o:spid="_x0000_s1026" style="position:absolute;margin-left:-.3pt;margin-top:.95pt;width:13.2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другой тип счета ____________________________________________________ в __________________________</w:t>
      </w:r>
    </w:p>
    <w:p w14:paraId="552719C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(наименование валюты)</w:t>
      </w:r>
    </w:p>
    <w:p w14:paraId="58140DFA" w14:textId="77777777" w:rsidR="00B57DC1" w:rsidRPr="00E26FB4" w:rsidRDefault="00B57DC1" w:rsidP="00B57DC1">
      <w:pPr>
        <w:tabs>
          <w:tab w:val="left" w:pos="360"/>
          <w:tab w:val="left" w:pos="540"/>
        </w:tabs>
        <w:rPr>
          <w:sz w:val="20"/>
          <w:szCs w:val="20"/>
        </w:rPr>
      </w:pPr>
      <w:r w:rsidRPr="00E26FB4">
        <w:rPr>
          <w:sz w:val="20"/>
          <w:szCs w:val="20"/>
        </w:rPr>
        <w:t>С правилами ООО</w:t>
      </w:r>
      <w:r>
        <w:rPr>
          <w:sz w:val="20"/>
          <w:szCs w:val="20"/>
        </w:rPr>
        <w:t xml:space="preserve"> «СМЛТ Банк»</w:t>
      </w:r>
      <w:r w:rsidRPr="00E26FB4">
        <w:rPr>
          <w:sz w:val="20"/>
          <w:szCs w:val="20"/>
        </w:rPr>
        <w:t xml:space="preserve"> о порядке ведения банковских счетов и тарифами комиссионного вознаграждения ознакомлен(-а).</w:t>
      </w:r>
    </w:p>
    <w:p w14:paraId="14691C3F" w14:textId="77777777" w:rsidR="00B57DC1" w:rsidRPr="00E26FB4" w:rsidRDefault="00B57DC1" w:rsidP="00B57DC1">
      <w:pPr>
        <w:tabs>
          <w:tab w:val="left" w:pos="360"/>
          <w:tab w:val="left" w:pos="540"/>
        </w:tabs>
        <w:rPr>
          <w:sz w:val="20"/>
          <w:szCs w:val="20"/>
        </w:rPr>
      </w:pPr>
      <w:r w:rsidRPr="00E26FB4">
        <w:rPr>
          <w:sz w:val="20"/>
          <w:szCs w:val="20"/>
        </w:rPr>
        <w:t>Об изменении заявленных при открытии счета сведений и информации обязуюсь незамедлительно уведомлять              ООО</w:t>
      </w:r>
      <w:r>
        <w:rPr>
          <w:sz w:val="20"/>
          <w:szCs w:val="20"/>
        </w:rPr>
        <w:t xml:space="preserve"> «СМЛТ Банк»</w:t>
      </w:r>
      <w:r w:rsidRPr="00E26FB4">
        <w:rPr>
          <w:sz w:val="20"/>
          <w:szCs w:val="20"/>
        </w:rPr>
        <w:t xml:space="preserve"> в письменной форме с предоставлением подтверждающих документов.</w:t>
      </w:r>
    </w:p>
    <w:p w14:paraId="1F6D49FF" w14:textId="77777777" w:rsidR="00B57DC1" w:rsidRPr="00E26FB4" w:rsidRDefault="00B57DC1" w:rsidP="00B57DC1">
      <w:pPr>
        <w:tabs>
          <w:tab w:val="left" w:pos="360"/>
          <w:tab w:val="left" w:pos="540"/>
        </w:tabs>
        <w:rPr>
          <w:sz w:val="20"/>
          <w:szCs w:val="20"/>
        </w:rPr>
      </w:pPr>
    </w:p>
    <w:p w14:paraId="3EBC7C73" w14:textId="77777777" w:rsidR="00B57DC1" w:rsidRPr="00E26FB4" w:rsidRDefault="00B57DC1" w:rsidP="00B57DC1">
      <w:pPr>
        <w:tabs>
          <w:tab w:val="left" w:pos="360"/>
          <w:tab w:val="left" w:pos="540"/>
        </w:tabs>
        <w:rPr>
          <w:sz w:val="20"/>
          <w:szCs w:val="20"/>
        </w:rPr>
      </w:pPr>
      <w:r w:rsidRPr="00E26FB4">
        <w:rPr>
          <w:sz w:val="20"/>
          <w:szCs w:val="20"/>
        </w:rPr>
        <w:t xml:space="preserve">Приложение: документы по описи (сопроводительному письму). </w:t>
      </w:r>
    </w:p>
    <w:p w14:paraId="5FFF262F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5A68D42E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                               ____________________________               _____________________________________________</w:t>
      </w:r>
    </w:p>
    <w:p w14:paraId="02A0D343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    (</w:t>
      </w:r>
      <w:r w:rsidRPr="00E26FB4">
        <w:rPr>
          <w:rFonts w:ascii="Times New Roman" w:hAnsi="Times New Roman" w:cs="Times New Roman"/>
          <w:i/>
        </w:rPr>
        <w:t>подпись)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</w:t>
      </w:r>
      <w:proofErr w:type="gramStart"/>
      <w:r w:rsidRPr="00E26FB4">
        <w:rPr>
          <w:rFonts w:ascii="Times New Roman" w:hAnsi="Times New Roman" w:cs="Times New Roman"/>
          <w:i/>
        </w:rPr>
        <w:t xml:space="preserve">   (</w:t>
      </w:r>
      <w:proofErr w:type="gramEnd"/>
      <w:r w:rsidRPr="00E26FB4">
        <w:rPr>
          <w:rFonts w:ascii="Times New Roman" w:hAnsi="Times New Roman" w:cs="Times New Roman"/>
          <w:i/>
        </w:rPr>
        <w:t>Фамилия, И.О.)</w:t>
      </w:r>
    </w:p>
    <w:p w14:paraId="6ED5700D" w14:textId="77777777" w:rsidR="00B57DC1" w:rsidRPr="00E26FB4" w:rsidRDefault="00B57DC1" w:rsidP="00B57DC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«___» __________________ 20__ г.</w:t>
      </w:r>
    </w:p>
    <w:p w14:paraId="0D38A434" w14:textId="77777777" w:rsidR="00B57DC1" w:rsidRPr="00E26FB4" w:rsidRDefault="00B57DC1" w:rsidP="00B57DC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10024A6" w14:textId="77777777" w:rsidR="00B57DC1" w:rsidRPr="00E26FB4" w:rsidRDefault="00B57DC1" w:rsidP="00B57DC1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</w:rPr>
        <w:t xml:space="preserve"> (заполняется Банком)</w:t>
      </w:r>
    </w:p>
    <w:p w14:paraId="0D8AD245" w14:textId="77777777" w:rsidR="00B57DC1" w:rsidRPr="00E26FB4" w:rsidRDefault="00B57DC1" w:rsidP="00B57DC1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B14C01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Отметки о согласовании открытия счета:</w:t>
      </w:r>
    </w:p>
    <w:p w14:paraId="29BD78EA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p w14:paraId="64D46579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</w:rPr>
        <w:t>Уполномоченный работник</w:t>
      </w:r>
      <w:r w:rsidRPr="00E26FB4">
        <w:rPr>
          <w:rFonts w:ascii="Times New Roman" w:hAnsi="Times New Roman" w:cs="Times New Roman"/>
          <w:sz w:val="22"/>
          <w:szCs w:val="22"/>
        </w:rPr>
        <w:t xml:space="preserve"> </w:t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  <w:t>_________________ _____________________________________</w:t>
      </w:r>
    </w:p>
    <w:p w14:paraId="4345C333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(Фамилия, И.О.)</w:t>
      </w:r>
    </w:p>
    <w:p w14:paraId="665E591C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Юридический отдел                             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____________________________________</w:t>
      </w:r>
    </w:p>
    <w:p w14:paraId="4C8D825B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(Фамилия, И.О.)</w:t>
      </w:r>
    </w:p>
    <w:p w14:paraId="6BCEA836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Управление экономической защиты  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____________________________________</w:t>
      </w:r>
    </w:p>
    <w:p w14:paraId="7218009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(Фамилия, И.О.)</w:t>
      </w:r>
    </w:p>
    <w:p w14:paraId="1DDAE30B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Отдел финансового мониторинга       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____________________________________</w:t>
      </w:r>
    </w:p>
    <w:p w14:paraId="7144D62A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(Фамилия, И.О.)</w:t>
      </w:r>
    </w:p>
    <w:p w14:paraId="78D8F9CC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</w:p>
    <w:p w14:paraId="36F400B8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«Открыть счет разрешаю»:</w:t>
      </w:r>
    </w:p>
    <w:p w14:paraId="49CC6531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p w14:paraId="4152D42E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Председатель Правления/</w:t>
      </w:r>
    </w:p>
    <w:p w14:paraId="21A2B836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Заместитель Председателя Правления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</w:t>
      </w:r>
    </w:p>
    <w:p w14:paraId="7A81BEBD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(Фамилия, И.О.)</w:t>
      </w:r>
      <w:r w:rsidRPr="00E26FB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7F51AB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Главный бухгалтер                               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</w:t>
      </w:r>
    </w:p>
    <w:p w14:paraId="556CF47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(Фамилия, И.О.)</w:t>
      </w:r>
      <w:r w:rsidRPr="00E26FB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EAA5C2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</w:p>
    <w:p w14:paraId="77E5F657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8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302"/>
        <w:gridCol w:w="283"/>
        <w:gridCol w:w="284"/>
        <w:gridCol w:w="283"/>
        <w:gridCol w:w="284"/>
        <w:gridCol w:w="283"/>
        <w:gridCol w:w="2997"/>
      </w:tblGrid>
      <w:tr w:rsidR="00B57DC1" w:rsidRPr="00E26FB4" w14:paraId="45E579E8" w14:textId="77777777" w:rsidTr="00AA6325">
        <w:tc>
          <w:tcPr>
            <w:tcW w:w="5353" w:type="dxa"/>
            <w:gridSpan w:val="20"/>
            <w:tcBorders>
              <w:bottom w:val="single" w:sz="4" w:space="0" w:color="auto"/>
            </w:tcBorders>
          </w:tcPr>
          <w:p w14:paraId="4C2852E7" w14:textId="77777777" w:rsidR="00B57DC1" w:rsidRPr="00E26FB4" w:rsidRDefault="00B57DC1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№ счета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420145F4" w14:textId="77777777" w:rsidR="00B57DC1" w:rsidRPr="00E26FB4" w:rsidRDefault="00B57DC1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Наименование счета</w:t>
            </w:r>
          </w:p>
        </w:tc>
      </w:tr>
      <w:tr w:rsidR="00B57DC1" w:rsidRPr="00E26FB4" w14:paraId="0F43F3A9" w14:textId="77777777" w:rsidTr="00AA6325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213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FBF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8BF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05E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CD7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404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41D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B06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1C0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42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7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163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70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F3E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659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29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806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E6C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764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F38" w14:textId="77777777" w:rsidR="00B57DC1" w:rsidRPr="00E26FB4" w:rsidRDefault="00B57DC1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E7457B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p w14:paraId="0F61442C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</w:p>
    <w:p w14:paraId="21810036" w14:textId="77777777" w:rsidR="00B57DC1" w:rsidRPr="00E26FB4" w:rsidRDefault="00B57DC1" w:rsidP="00B57DC1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Договор банковского счета № ________________________ от «__» _________ 20__ г.</w:t>
      </w:r>
    </w:p>
    <w:p w14:paraId="6CF1E23E" w14:textId="77777777" w:rsidR="00B57DC1" w:rsidRPr="00E26FB4" w:rsidRDefault="00B57DC1" w:rsidP="00B57DC1">
      <w:pPr>
        <w:pStyle w:val="1"/>
        <w:jc w:val="both"/>
        <w:rPr>
          <w:rFonts w:ascii="Times New Roman" w:hAnsi="Times New Roman"/>
          <w:b w:val="0"/>
          <w:sz w:val="20"/>
        </w:rPr>
      </w:pPr>
      <w:r w:rsidRPr="00E26FB4">
        <w:rPr>
          <w:rFonts w:ascii="Times New Roman" w:hAnsi="Times New Roman"/>
          <w:b w:val="0"/>
          <w:sz w:val="20"/>
        </w:rPr>
        <w:t>Порядок и периодичность выдачи выписок по счету: по мере совершения операций.</w:t>
      </w:r>
    </w:p>
    <w:p w14:paraId="5C845043" w14:textId="77777777" w:rsidR="00DD179E" w:rsidRPr="00B57DC1" w:rsidRDefault="00DD179E">
      <w:pPr>
        <w:rPr>
          <w:lang w:val="x-none"/>
        </w:rPr>
      </w:pPr>
    </w:p>
    <w:sectPr w:rsidR="00DD179E" w:rsidRPr="00B57DC1" w:rsidSect="00B57D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73"/>
    <w:rsid w:val="00075E73"/>
    <w:rsid w:val="00B57DC1"/>
    <w:rsid w:val="00D21D82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1AE2BF-BC72-42DB-9560-9309D33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D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DC1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57DC1"/>
    <w:pPr>
      <w:keepNext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DC1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57DC1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57D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2025-03-06T07:14:00Z</dcterms:created>
  <dcterms:modified xsi:type="dcterms:W3CDTF">2025-03-06T11:28:00Z</dcterms:modified>
</cp:coreProperties>
</file>