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678C8" w14:textId="0D62FCA1" w:rsidR="001974C0" w:rsidRDefault="00577BCF" w:rsidP="001974C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«Утверждены Протоколом заседания Правления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г.»</w:t>
      </w:r>
    </w:p>
    <w:p w14:paraId="29825FBE" w14:textId="099FB8CB" w:rsidR="00577BCF" w:rsidRDefault="00577BCF" w:rsidP="001974C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18"/>
          <w:szCs w:val="18"/>
          <w:lang w:eastAsia="ru-RU"/>
        </w:rPr>
      </w:pPr>
    </w:p>
    <w:p w14:paraId="06DE823F" w14:textId="77777777" w:rsidR="00577BCF" w:rsidRDefault="00577BCF" w:rsidP="001974C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18"/>
          <w:szCs w:val="18"/>
          <w:lang w:eastAsia="ru-RU"/>
        </w:rPr>
      </w:pPr>
    </w:p>
    <w:p w14:paraId="57C221FC" w14:textId="11F0EAA5" w:rsidR="00F501E6" w:rsidRPr="00577BCF" w:rsidRDefault="00F501E6" w:rsidP="003F47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lang w:eastAsia="ru-RU"/>
        </w:rPr>
      </w:pPr>
      <w:bookmarkStart w:id="0" w:name="_GoBack"/>
      <w:r w:rsidRPr="00577BCF">
        <w:rPr>
          <w:rFonts w:ascii="Times New Roman" w:eastAsia="Times New Roman" w:hAnsi="Times New Roman" w:cs="Times New Roman"/>
          <w:caps/>
          <w:color w:val="0069B3"/>
          <w:kern w:val="36"/>
          <w:lang w:eastAsia="ru-RU"/>
        </w:rPr>
        <w:t>ТАРИФЫ НА ОБСЛУЖИВАНИЕ КОРПОРАТИВНЫХ КЛИЕНТОВ</w:t>
      </w:r>
    </w:p>
    <w:bookmarkEnd w:id="0"/>
    <w:p w14:paraId="59BFDE0B" w14:textId="699452C9" w:rsidR="00F501E6" w:rsidRPr="00F501E6" w:rsidRDefault="00F501E6" w:rsidP="00F501E6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5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0"/>
        <w:gridCol w:w="4187"/>
        <w:gridCol w:w="2476"/>
        <w:gridCol w:w="3253"/>
      </w:tblGrid>
      <w:tr w:rsidR="00F501E6" w:rsidRPr="00811655" w14:paraId="0F29BED2" w14:textId="77777777" w:rsidTr="00ED05AA">
        <w:tc>
          <w:tcPr>
            <w:tcW w:w="0" w:type="auto"/>
            <w:shd w:val="clear" w:color="auto" w:fill="F2F2F2"/>
            <w:hideMark/>
          </w:tcPr>
          <w:p w14:paraId="30B631E6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2F2F2"/>
            <w:hideMark/>
          </w:tcPr>
          <w:p w14:paraId="58A51F97" w14:textId="77777777" w:rsidR="00F501E6" w:rsidRPr="00811655" w:rsidRDefault="00F501E6" w:rsidP="000B79BE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</w:t>
            </w:r>
          </w:p>
        </w:tc>
        <w:tc>
          <w:tcPr>
            <w:tcW w:w="1166" w:type="pct"/>
            <w:shd w:val="clear" w:color="auto" w:fill="F2F2F2"/>
            <w:hideMark/>
          </w:tcPr>
          <w:p w14:paraId="51B9D84B" w14:textId="77777777" w:rsidR="00F501E6" w:rsidRPr="00811655" w:rsidRDefault="00F501E6" w:rsidP="000B79BE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</w:t>
            </w:r>
          </w:p>
        </w:tc>
        <w:tc>
          <w:tcPr>
            <w:tcW w:w="0" w:type="auto"/>
            <w:shd w:val="clear" w:color="auto" w:fill="F2F2F2"/>
            <w:hideMark/>
          </w:tcPr>
          <w:p w14:paraId="61AB996C" w14:textId="77777777" w:rsidR="00F501E6" w:rsidRPr="00811655" w:rsidRDefault="00F501E6" w:rsidP="000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оплаты</w:t>
            </w:r>
          </w:p>
        </w:tc>
      </w:tr>
      <w:tr w:rsidR="00F501E6" w:rsidRPr="00811655" w14:paraId="04957304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4F8A380F" w14:textId="24469E84" w:rsidR="00F501E6" w:rsidRPr="00811655" w:rsidRDefault="00F501E6" w:rsidP="000B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1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I.РАСЧЕТНОЕ ОБСЛУЖИВАНИЕ</w:t>
            </w:r>
            <w:bookmarkEnd w:id="1"/>
          </w:p>
        </w:tc>
      </w:tr>
      <w:tr w:rsidR="00F501E6" w:rsidRPr="00811655" w14:paraId="2664315D" w14:textId="77777777" w:rsidTr="00ED05AA">
        <w:tc>
          <w:tcPr>
            <w:tcW w:w="0" w:type="auto"/>
            <w:shd w:val="clear" w:color="auto" w:fill="FFFFFF"/>
            <w:hideMark/>
          </w:tcPr>
          <w:p w14:paraId="746A1294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2457A576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первого счета в банке</w:t>
            </w:r>
          </w:p>
        </w:tc>
        <w:tc>
          <w:tcPr>
            <w:tcW w:w="1166" w:type="pct"/>
            <w:shd w:val="clear" w:color="auto" w:fill="FFFFFF"/>
            <w:hideMark/>
          </w:tcPr>
          <w:p w14:paraId="517376B5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59DEB99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открытия счета.</w:t>
            </w:r>
          </w:p>
        </w:tc>
      </w:tr>
      <w:tr w:rsidR="00F501E6" w:rsidRPr="00811655" w14:paraId="2ECAD49D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6CC67C06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1590D7B6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второго и последующих счетов: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70B01963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632A43B6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4B695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06162F4B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в случае если счет открывается в день открытия первого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C20F231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36F8002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39F782A7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7486C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7C62EB6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в случае если счет открывается в день, отличный от дня открытия первого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79ED1B2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1838112C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открытия счета.</w:t>
            </w:r>
          </w:p>
        </w:tc>
      </w:tr>
      <w:tr w:rsidR="00F501E6" w:rsidRPr="00811655" w14:paraId="64078B37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675C06F3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508380A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Заверенных копий учредительных документов (за исключением устава):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5FEB617B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43D0D706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74AD8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6731C0C6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предоставленных клиентом для открытия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7ABD56A0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4CB12B2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04ABF02D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D5DDF1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50B03B7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предоставленных клиентом после открытия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3E5568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рублей за лист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6035A29B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оказания услуги</w:t>
            </w:r>
          </w:p>
        </w:tc>
      </w:tr>
      <w:tr w:rsidR="00F501E6" w:rsidRPr="00811655" w14:paraId="29F507D2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2995FC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7D6BC1C1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Клиентом предоставляются копии документов с оригиналами для сравнения</w:t>
            </w:r>
          </w:p>
        </w:tc>
      </w:tr>
      <w:tr w:rsidR="00F501E6" w:rsidRPr="00811655" w14:paraId="617BFDA6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3839BCC3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1A0B448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Заверение копии устава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3D50D805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3C44B94C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BEAE3B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6A2F00F9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предоставленного клиентом для открытия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28452DE5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00FE711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5D3674F9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8578D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2278D7EC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предоставленного клиентом после открытия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100451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52673A5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оказания услуги</w:t>
            </w:r>
          </w:p>
        </w:tc>
      </w:tr>
      <w:tr w:rsidR="00F501E6" w:rsidRPr="00811655" w14:paraId="624F4FEF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324BF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5D996F4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Клиентом предоставляется копия документа с оригиналом для сравнения</w:t>
            </w:r>
          </w:p>
        </w:tc>
      </w:tr>
      <w:tr w:rsidR="00F501E6" w:rsidRPr="00811655" w14:paraId="30541D06" w14:textId="77777777" w:rsidTr="00ED05AA">
        <w:tc>
          <w:tcPr>
            <w:tcW w:w="0" w:type="auto"/>
            <w:shd w:val="clear" w:color="auto" w:fill="FFFFFF"/>
            <w:hideMark/>
          </w:tcPr>
          <w:p w14:paraId="17BA6CCD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972" w:type="pct"/>
            <w:shd w:val="clear" w:color="auto" w:fill="FFFFFF"/>
            <w:hideMark/>
          </w:tcPr>
          <w:p w14:paraId="65ECBA4E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 документов, заверенных Банком (копия банковской карточки с образцами подписей и оттиска печати, документы из юридического дела Клиента) на основании письменного заявления Клиента.</w:t>
            </w:r>
          </w:p>
        </w:tc>
        <w:tc>
          <w:tcPr>
            <w:tcW w:w="1166" w:type="pct"/>
            <w:shd w:val="clear" w:color="auto" w:fill="FFFFFF"/>
            <w:hideMark/>
          </w:tcPr>
          <w:p w14:paraId="45B42744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рублей за лист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2B5328E1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F501E6" w:rsidRPr="00811655" w14:paraId="78AE6F7F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25EA4E7E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972" w:type="pct"/>
            <w:shd w:val="clear" w:color="auto" w:fill="FFFFFF"/>
            <w:hideMark/>
          </w:tcPr>
          <w:p w14:paraId="28D1ED0D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(заверение) Банком карточки с образцами подписей и оттиска печати: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187FC4D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64396FCF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F858B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10704EC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при открытии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3F8C050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9A90533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018EA185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8342D3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68A75E55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после открытия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77DAE03B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каждую подпись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22D93338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F501E6" w:rsidRPr="00811655" w14:paraId="663CC744" w14:textId="77777777" w:rsidTr="00ED05AA">
        <w:tc>
          <w:tcPr>
            <w:tcW w:w="0" w:type="auto"/>
            <w:shd w:val="clear" w:color="auto" w:fill="FFFFFF"/>
            <w:hideMark/>
          </w:tcPr>
          <w:p w14:paraId="57D72B4E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972" w:type="pct"/>
            <w:shd w:val="clear" w:color="auto" w:fill="FFFFFF"/>
            <w:hideMark/>
          </w:tcPr>
          <w:p w14:paraId="74A52DD2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счетов Клиентов на основе бумажного документооборота и по электронной системе «iBank2»</w:t>
            </w:r>
          </w:p>
        </w:tc>
        <w:tc>
          <w:tcPr>
            <w:tcW w:w="1166" w:type="pct"/>
            <w:shd w:val="clear" w:color="auto" w:fill="FFFFFF"/>
            <w:hideMark/>
          </w:tcPr>
          <w:p w14:paraId="7FDBB876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2B408BB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6EAB653A" w14:textId="77777777" w:rsidTr="00ED05AA">
        <w:tc>
          <w:tcPr>
            <w:tcW w:w="0" w:type="auto"/>
            <w:shd w:val="clear" w:color="auto" w:fill="FFFFFF"/>
            <w:hideMark/>
          </w:tcPr>
          <w:p w14:paraId="44B56919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972" w:type="pct"/>
            <w:shd w:val="clear" w:color="auto" w:fill="FFFFFF"/>
            <w:hideMark/>
          </w:tcPr>
          <w:p w14:paraId="7E8DC569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за ведение счета, движение средств по которому не осуществлялось 1 год и более по состоянию на первое число текущего месяца (Расчет срока отсутствия движения денежных средств по счету – со дня, следующего за днем последней приходной и/или расходной операции клиента (операции 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взиманию комиссии Банка в расчет срока не принимаются)</w:t>
            </w:r>
          </w:p>
        </w:tc>
        <w:tc>
          <w:tcPr>
            <w:tcW w:w="1166" w:type="pct"/>
            <w:shd w:val="clear" w:color="auto" w:fill="FFFFFF"/>
            <w:hideMark/>
          </w:tcPr>
          <w:p w14:paraId="1FDB4B7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5000 рублей, но не более суммы остатка на счете</w:t>
            </w:r>
          </w:p>
        </w:tc>
        <w:tc>
          <w:tcPr>
            <w:tcW w:w="0" w:type="auto"/>
            <w:shd w:val="clear" w:color="auto" w:fill="FFFFFF"/>
            <w:hideMark/>
          </w:tcPr>
          <w:p w14:paraId="3AEB4463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течении первых десяти рабочих дней месяца</w:t>
            </w:r>
          </w:p>
        </w:tc>
      </w:tr>
      <w:tr w:rsidR="00F501E6" w:rsidRPr="00811655" w14:paraId="3639EA24" w14:textId="77777777" w:rsidTr="00ED05AA">
        <w:tc>
          <w:tcPr>
            <w:tcW w:w="0" w:type="auto"/>
            <w:shd w:val="clear" w:color="auto" w:fill="FFFFFF"/>
            <w:hideMark/>
          </w:tcPr>
          <w:p w14:paraId="4057450D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972" w:type="pct"/>
            <w:shd w:val="clear" w:color="auto" w:fill="FFFFFF"/>
            <w:hideMark/>
          </w:tcPr>
          <w:p w14:paraId="6F00DB9C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Начисление процентов на остаток средств на счете</w:t>
            </w:r>
          </w:p>
        </w:tc>
        <w:tc>
          <w:tcPr>
            <w:tcW w:w="1166" w:type="pct"/>
            <w:shd w:val="clear" w:color="auto" w:fill="FFFFFF"/>
            <w:hideMark/>
          </w:tcPr>
          <w:p w14:paraId="0EF5F25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начисляются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0C5F11C8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7628453E" w14:textId="77777777" w:rsidTr="00ED05AA">
        <w:tc>
          <w:tcPr>
            <w:tcW w:w="0" w:type="auto"/>
            <w:shd w:val="clear" w:color="auto" w:fill="FFFFFF"/>
            <w:hideMark/>
          </w:tcPr>
          <w:p w14:paraId="66D841A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972" w:type="pct"/>
            <w:shd w:val="clear" w:color="auto" w:fill="FFFFFF"/>
            <w:hideMark/>
          </w:tcPr>
          <w:p w14:paraId="115C07C1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2A2274C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1CA3A3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655" w:rsidRPr="00811655" w14:paraId="0D902C33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01F53FB5" w14:textId="77777777" w:rsidR="00811655" w:rsidRPr="00811655" w:rsidRDefault="00811655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972" w:type="pct"/>
            <w:shd w:val="clear" w:color="auto" w:fill="FFFFFF"/>
            <w:hideMark/>
          </w:tcPr>
          <w:p w14:paraId="3899B0B0" w14:textId="77777777" w:rsidR="00811655" w:rsidRPr="00811655" w:rsidRDefault="00811655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денежных средств в пользу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7B1C10AD" w14:textId="77777777" w:rsidR="00811655" w:rsidRPr="00811655" w:rsidRDefault="00811655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EB8AB4A" w14:textId="77777777" w:rsidR="00811655" w:rsidRPr="00811655" w:rsidRDefault="00811655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11655" w:rsidRPr="00811655" w14:paraId="58B3B90E" w14:textId="77777777" w:rsidTr="00CD0F97">
        <w:tc>
          <w:tcPr>
            <w:tcW w:w="0" w:type="auto"/>
            <w:vMerge/>
            <w:shd w:val="clear" w:color="auto" w:fill="FFFFFF"/>
          </w:tcPr>
          <w:p w14:paraId="209E8B6B" w14:textId="77777777" w:rsidR="00811655" w:rsidRPr="00811655" w:rsidRDefault="00811655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</w:tcPr>
          <w:p w14:paraId="3C2453E8" w14:textId="3FC75CF4" w:rsidR="00811655" w:rsidRPr="00811655" w:rsidRDefault="00811655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11655">
              <w:rPr>
                <w:rFonts w:ascii="Times New Roman" w:hAnsi="Times New Roman" w:cs="Times New Roman"/>
                <w:i/>
                <w:sz w:val="20"/>
                <w:szCs w:val="20"/>
              </w:rPr>
              <w:t>Зачисление денежных средств, поступивших через корреспондентский счёт банка, производится не позднее рабочего дня, следующего за днём их поступления</w:t>
            </w:r>
            <w:r w:rsidR="0090799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116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F501E6" w:rsidRPr="00811655" w14:paraId="2EF653E6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6EFC4CCF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972" w:type="pct"/>
            <w:shd w:val="clear" w:color="auto" w:fill="FFFFFF"/>
            <w:hideMark/>
          </w:tcPr>
          <w:p w14:paraId="601B8873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выписок на бумажном носителе: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1B4E894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4848C4C5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FD5AD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2493FF5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при отсутствии системы «iBank2»</w:t>
            </w:r>
          </w:p>
        </w:tc>
        <w:tc>
          <w:tcPr>
            <w:tcW w:w="1166" w:type="pct"/>
            <w:shd w:val="clear" w:color="auto" w:fill="FFFFFF"/>
            <w:hideMark/>
          </w:tcPr>
          <w:p w14:paraId="5CB6AC40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66FB0DAE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4032226C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AB19D5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7AEF1D40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при наличии системы «iBank2» на основании письменного заявления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424214FD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C2C07B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услуги за текущий месяц осуществляется в первый рабочий день месяца, либо в день предоставления заявления за текущий месяц. При отсутствии оплаты услуга не предоставляется. Для возобновления предоставления услуги необходимо повторное заявление.</w:t>
            </w:r>
          </w:p>
        </w:tc>
      </w:tr>
      <w:tr w:rsidR="00F501E6" w:rsidRPr="00811655" w14:paraId="266D78BC" w14:textId="77777777" w:rsidTr="00ED05AA">
        <w:tc>
          <w:tcPr>
            <w:tcW w:w="0" w:type="auto"/>
            <w:shd w:val="clear" w:color="auto" w:fill="FFFFFF"/>
            <w:hideMark/>
          </w:tcPr>
          <w:p w14:paraId="5E5F62C6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972" w:type="pct"/>
            <w:shd w:val="clear" w:color="auto" w:fill="FFFFFF"/>
            <w:hideMark/>
          </w:tcPr>
          <w:p w14:paraId="0C5D221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дубликатов выписок, платежных документов (в т.ч. счета-фактуры и иные первичные документы), расширенной выписки по банковскому счету клиента на основании письменного заявления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6BF1B63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32E8C229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F501E6" w:rsidRPr="00811655" w14:paraId="2126CB21" w14:textId="77777777" w:rsidTr="00ED05AA">
        <w:tc>
          <w:tcPr>
            <w:tcW w:w="0" w:type="auto"/>
            <w:shd w:val="clear" w:color="auto" w:fill="FFFFFF"/>
            <w:hideMark/>
          </w:tcPr>
          <w:p w14:paraId="50BD95F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972" w:type="pct"/>
            <w:shd w:val="clear" w:color="auto" w:fill="FFFFFF"/>
            <w:hideMark/>
          </w:tcPr>
          <w:p w14:paraId="142F247C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справок клиенту при открытии/закрытии банковского счета, открытии накопительного счета для формирования Уставного капитала</w:t>
            </w:r>
          </w:p>
        </w:tc>
        <w:tc>
          <w:tcPr>
            <w:tcW w:w="1166" w:type="pct"/>
            <w:shd w:val="clear" w:color="auto" w:fill="FFFFFF"/>
            <w:hideMark/>
          </w:tcPr>
          <w:p w14:paraId="6F977745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20C7842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10F6BFD8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684B7279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972" w:type="pct"/>
            <w:shd w:val="clear" w:color="auto" w:fill="FFFFFF"/>
            <w:hideMark/>
          </w:tcPr>
          <w:p w14:paraId="317382B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справок по письменному запросу Клиента, содержащих информацию: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376AA2DD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44743775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52A86DA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2B843AAE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об открытии счета, о получении Клиентом средств на заработную плату, о состоянии счета (остатка денежных средств), движении денежных средств, оборотах, картотеки;</w:t>
            </w:r>
          </w:p>
        </w:tc>
        <w:tc>
          <w:tcPr>
            <w:tcW w:w="1166" w:type="pct"/>
            <w:shd w:val="clear" w:color="auto" w:fill="FFFFFF"/>
            <w:hideMark/>
          </w:tcPr>
          <w:p w14:paraId="0ACBE4C1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рублей за каждый документ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4B1374C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F501E6" w:rsidRPr="00811655" w14:paraId="61630476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98067A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0E1678CC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исполнение прочих запросов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0F24E3E2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каждый документ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5470A4E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6A7C6240" w14:textId="77777777" w:rsidTr="00ED05AA">
        <w:tc>
          <w:tcPr>
            <w:tcW w:w="0" w:type="auto"/>
            <w:shd w:val="clear" w:color="auto" w:fill="FFFFFF"/>
            <w:hideMark/>
          </w:tcPr>
          <w:p w14:paraId="2EAF1090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972" w:type="pct"/>
            <w:shd w:val="clear" w:color="auto" w:fill="FFFFFF"/>
            <w:hideMark/>
          </w:tcPr>
          <w:p w14:paraId="0D1B3B2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справки по счету в связи с аудиторским запросом</w:t>
            </w:r>
          </w:p>
        </w:tc>
        <w:tc>
          <w:tcPr>
            <w:tcW w:w="1166" w:type="pct"/>
            <w:shd w:val="clear" w:color="auto" w:fill="FFFFFF"/>
            <w:hideMark/>
          </w:tcPr>
          <w:p w14:paraId="68B93503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 за каждый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243398DF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F501E6" w:rsidRPr="00811655" w14:paraId="2EA8DB0A" w14:textId="77777777" w:rsidTr="00ED05AA">
        <w:tc>
          <w:tcPr>
            <w:tcW w:w="0" w:type="auto"/>
            <w:shd w:val="clear" w:color="auto" w:fill="FFFFFF"/>
            <w:hideMark/>
          </w:tcPr>
          <w:p w14:paraId="40D216C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1972" w:type="pct"/>
            <w:shd w:val="clear" w:color="auto" w:fill="FFFFFF"/>
            <w:hideMark/>
          </w:tcPr>
          <w:p w14:paraId="56C0AEDA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Пересылка документов заказной почтой с уведомлением (по письменному заявлению Клиента)</w:t>
            </w:r>
          </w:p>
        </w:tc>
        <w:tc>
          <w:tcPr>
            <w:tcW w:w="1166" w:type="pct"/>
            <w:shd w:val="clear" w:color="auto" w:fill="FFFFFF"/>
            <w:hideMark/>
          </w:tcPr>
          <w:p w14:paraId="3900C3E0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рублей за каждое отправление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6D674AAE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F501E6" w:rsidRPr="00811655" w14:paraId="5611D870" w14:textId="77777777" w:rsidTr="00ED05AA">
        <w:tc>
          <w:tcPr>
            <w:tcW w:w="0" w:type="auto"/>
            <w:shd w:val="clear" w:color="auto" w:fill="FFFFFF"/>
            <w:hideMark/>
          </w:tcPr>
          <w:p w14:paraId="1EE7E2C8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1972" w:type="pct"/>
            <w:shd w:val="clear" w:color="auto" w:fill="FFFFFF"/>
            <w:hideMark/>
          </w:tcPr>
          <w:p w14:paraId="40F3C575" w14:textId="68687DC6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</w:t>
            </w:r>
            <w:r w:rsidR="00984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полнительного соглашения на перечисление средств с заранее данным акцептом</w:t>
            </w:r>
          </w:p>
        </w:tc>
        <w:tc>
          <w:tcPr>
            <w:tcW w:w="1166" w:type="pct"/>
            <w:shd w:val="clear" w:color="auto" w:fill="FFFFFF"/>
            <w:hideMark/>
          </w:tcPr>
          <w:p w14:paraId="62EAF92F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соглашению сторон</w:t>
            </w:r>
          </w:p>
        </w:tc>
        <w:tc>
          <w:tcPr>
            <w:tcW w:w="0" w:type="auto"/>
            <w:shd w:val="clear" w:color="auto" w:fill="FFFFFF"/>
            <w:hideMark/>
          </w:tcPr>
          <w:p w14:paraId="6B667E8D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36D2AA11" w14:textId="77777777" w:rsidTr="00CD0F97">
        <w:tc>
          <w:tcPr>
            <w:tcW w:w="0" w:type="auto"/>
            <w:shd w:val="clear" w:color="auto" w:fill="FFFFFF"/>
            <w:hideMark/>
          </w:tcPr>
          <w:p w14:paraId="05A92C3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4611E032" w14:textId="40967DE4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платежей в рублях РФ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(платежные поручения, принятые Банком до </w:t>
            </w:r>
            <w:proofErr w:type="gramStart"/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984B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-00</w:t>
            </w:r>
            <w:proofErr w:type="gramEnd"/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исполняются текущим днем,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Принятые после 1</w:t>
            </w:r>
            <w:r w:rsidR="00984B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-00 - следующим днем)</w:t>
            </w:r>
          </w:p>
        </w:tc>
      </w:tr>
      <w:tr w:rsidR="00F501E6" w:rsidRPr="00811655" w14:paraId="14F26D56" w14:textId="77777777" w:rsidTr="00ED05AA">
        <w:tc>
          <w:tcPr>
            <w:tcW w:w="0" w:type="auto"/>
            <w:shd w:val="clear" w:color="auto" w:fill="FFFFFF"/>
            <w:hideMark/>
          </w:tcPr>
          <w:p w14:paraId="4AD3281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1.19.1</w:t>
            </w:r>
          </w:p>
        </w:tc>
        <w:tc>
          <w:tcPr>
            <w:tcW w:w="1972" w:type="pct"/>
            <w:shd w:val="clear" w:color="auto" w:fill="FFFFFF"/>
            <w:hideMark/>
          </w:tcPr>
          <w:p w14:paraId="21B5D2FF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и приравненные к ним платежи, а также внутрибанковские платежи в пользу Банка или на счета Клиента в Банке</w:t>
            </w:r>
          </w:p>
        </w:tc>
        <w:tc>
          <w:tcPr>
            <w:tcW w:w="1166" w:type="pct"/>
            <w:shd w:val="clear" w:color="auto" w:fill="FFFFFF"/>
            <w:hideMark/>
          </w:tcPr>
          <w:p w14:paraId="576C55E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22873E1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245B34BE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3359339E" w14:textId="77777777" w:rsidR="00F501E6" w:rsidRPr="00811655" w:rsidRDefault="00F501E6" w:rsidP="000B79BE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001DF0CB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платежи: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17AB5EA9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501E6" w:rsidRPr="00811655" w14:paraId="230819B0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031978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43F508B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платежный документ, переданный по системе «iBank2»;</w:t>
            </w:r>
          </w:p>
        </w:tc>
        <w:tc>
          <w:tcPr>
            <w:tcW w:w="1166" w:type="pct"/>
            <w:shd w:val="clear" w:color="auto" w:fill="FFFFFF"/>
            <w:hideMark/>
          </w:tcPr>
          <w:p w14:paraId="2A5BC1C0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рублей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1D24ACDB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проведения операции</w:t>
            </w:r>
          </w:p>
        </w:tc>
      </w:tr>
      <w:tr w:rsidR="00F501E6" w:rsidRPr="00811655" w14:paraId="3514626D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CE3D66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6B1617F7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платежный документ, переданный на бумажном носителе</w:t>
            </w:r>
          </w:p>
        </w:tc>
        <w:tc>
          <w:tcPr>
            <w:tcW w:w="1166" w:type="pct"/>
            <w:shd w:val="clear" w:color="auto" w:fill="FFFFFF"/>
            <w:hideMark/>
          </w:tcPr>
          <w:p w14:paraId="49A25B7C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рублей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49C8E8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1E6" w:rsidRPr="00811655" w14:paraId="00182DF1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A10CED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21DB960D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 случае проведения платежей через телеграфную или почтовую связь дополнительно взимается текущий тариф Банка России</w:t>
            </w:r>
          </w:p>
        </w:tc>
      </w:tr>
      <w:tr w:rsidR="00F501E6" w:rsidRPr="00811655" w14:paraId="65F22E28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3AA73963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3C5165B4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Срочные платежи по письменному заявлению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9B79098" w14:textId="77777777" w:rsidR="00F501E6" w:rsidRPr="00811655" w:rsidRDefault="00F501E6" w:rsidP="000B79BE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3232E7C5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проведения операции</w:t>
            </w:r>
          </w:p>
        </w:tc>
      </w:tr>
      <w:tr w:rsidR="00F501E6" w:rsidRPr="00811655" w14:paraId="765FD32F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E19A36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67E5CFB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Данная услуга предоставляется при наличии возможности у Банка и не распространяется на платежи, осуществляемые почтовым и телеграфным способом.</w:t>
            </w:r>
          </w:p>
        </w:tc>
      </w:tr>
      <w:tr w:rsidR="00F501E6" w:rsidRPr="00811655" w14:paraId="0592F9FF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5535BB7E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0966AFB6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для исполнения текущим операционным днем платежных поручений, представленных в банк в послеоперационное время</w:t>
            </w:r>
          </w:p>
          <w:p w14:paraId="436F91EA" w14:textId="1639575F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(с 1</w:t>
            </w:r>
            <w:r w:rsidR="00ED0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-00 до 17-</w:t>
            </w:r>
            <w:r w:rsidR="00ED05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0) 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письменного заявления Клиента*</w:t>
            </w:r>
          </w:p>
        </w:tc>
        <w:tc>
          <w:tcPr>
            <w:tcW w:w="1166" w:type="pct"/>
            <w:shd w:val="clear" w:color="auto" w:fill="FFFFFF"/>
            <w:hideMark/>
          </w:tcPr>
          <w:p w14:paraId="2A3D8BB6" w14:textId="71FDD649" w:rsidR="00F501E6" w:rsidRPr="00811655" w:rsidRDefault="00F501E6" w:rsidP="000B79BE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по пп.1.19.1.</w:t>
            </w:r>
            <w:r w:rsidR="00486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1.19.2 + 0,07%</w:t>
            </w:r>
          </w:p>
          <w:p w14:paraId="16258675" w14:textId="77777777" w:rsidR="00F501E6" w:rsidRPr="00811655" w:rsidRDefault="00F501E6" w:rsidP="000B79BE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рублей)</w:t>
            </w:r>
          </w:p>
        </w:tc>
        <w:tc>
          <w:tcPr>
            <w:tcW w:w="0" w:type="auto"/>
            <w:shd w:val="clear" w:color="auto" w:fill="FFFFFF"/>
            <w:hideMark/>
          </w:tcPr>
          <w:p w14:paraId="38A3F8F7" w14:textId="77777777" w:rsidR="00F501E6" w:rsidRPr="00811655" w:rsidRDefault="00F501E6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проведения операции</w:t>
            </w:r>
          </w:p>
        </w:tc>
      </w:tr>
      <w:tr w:rsidR="00F501E6" w:rsidRPr="00811655" w14:paraId="43D2936A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8D4C14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31AC8E0F" w14:textId="77777777" w:rsidR="00F501E6" w:rsidRPr="00811655" w:rsidRDefault="00F501E6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Данная услуга предоставляется при наличии возможности у Банка</w:t>
            </w:r>
          </w:p>
        </w:tc>
      </w:tr>
      <w:tr w:rsidR="00870D51" w:rsidRPr="00811655" w14:paraId="71317A16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2EFC44C8" w14:textId="79C4DBD1" w:rsidR="00870D51" w:rsidRPr="00811655" w:rsidRDefault="00870D51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pct"/>
            <w:shd w:val="clear" w:color="auto" w:fill="FFFFFF"/>
            <w:hideMark/>
          </w:tcPr>
          <w:p w14:paraId="1EE77111" w14:textId="26D52524" w:rsidR="00870D51" w:rsidRPr="00811655" w:rsidRDefault="00870D51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за перевод денежных средств со счета Клиента на счет физического лица на основании платежного поручения (дополнительно к пп.1.19.1 и </w:t>
            </w:r>
            <w:proofErr w:type="gram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1.19.2)*</w:t>
            </w:r>
            <w:proofErr w:type="gramEnd"/>
          </w:p>
        </w:tc>
        <w:tc>
          <w:tcPr>
            <w:tcW w:w="1166" w:type="pct"/>
            <w:shd w:val="clear" w:color="auto" w:fill="FFFFFF"/>
            <w:hideMark/>
          </w:tcPr>
          <w:p w14:paraId="0923881B" w14:textId="77777777" w:rsidR="00870D51" w:rsidRDefault="00870D51" w:rsidP="000B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E96CCC" w14:textId="743B2050" w:rsidR="00ED05AA" w:rsidRPr="00811655" w:rsidRDefault="00ED05AA" w:rsidP="00ED0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0" w:type="auto"/>
            <w:shd w:val="clear" w:color="auto" w:fill="FFFFFF"/>
            <w:hideMark/>
          </w:tcPr>
          <w:p w14:paraId="28FF9CDC" w14:textId="77777777" w:rsidR="00870D51" w:rsidRPr="00811655" w:rsidRDefault="00870D51" w:rsidP="000B79B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проведения операции</w:t>
            </w:r>
          </w:p>
        </w:tc>
      </w:tr>
      <w:tr w:rsidR="00870D51" w:rsidRPr="00811655" w14:paraId="0C657C92" w14:textId="77777777" w:rsidTr="00CD0F97">
        <w:tc>
          <w:tcPr>
            <w:tcW w:w="330" w:type="pct"/>
            <w:vMerge/>
            <w:shd w:val="clear" w:color="auto" w:fill="FFFFFF"/>
          </w:tcPr>
          <w:p w14:paraId="2A9EE5E8" w14:textId="0FC04A8C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</w:tcPr>
          <w:p w14:paraId="2FCAA695" w14:textId="64F74CB8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В расчет не принимаются операции по перечислению денежных средств на заработную плату, алименты и иные обязательные платежи (больничные листы, пособия по уходу за ребенком)</w:t>
            </w:r>
          </w:p>
        </w:tc>
      </w:tr>
      <w:tr w:rsidR="00870D51" w:rsidRPr="00811655" w14:paraId="5C1BF0D9" w14:textId="77777777" w:rsidTr="00ED05AA">
        <w:tc>
          <w:tcPr>
            <w:tcW w:w="0" w:type="auto"/>
            <w:shd w:val="clear" w:color="auto" w:fill="FFFFFF"/>
            <w:hideMark/>
          </w:tcPr>
          <w:p w14:paraId="2C68A9BC" w14:textId="2EAAEED0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pct"/>
            <w:shd w:val="clear" w:color="auto" w:fill="FFFFFF"/>
            <w:hideMark/>
          </w:tcPr>
          <w:p w14:paraId="464449B8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Аннуляция платежа, принятого к исполнению, но не исполненного, на основании письменного заявления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44CCE911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0416071F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51" w:rsidRPr="00811655" w14:paraId="63CA539A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36F3A4B3" w14:textId="68CBE6B8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pct"/>
            <w:shd w:val="clear" w:color="auto" w:fill="FFFFFF"/>
            <w:hideMark/>
          </w:tcPr>
          <w:p w14:paraId="3C024823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переписки по розыску и возврату сумм, изменению и уточнению реквизитов платежа на основании письменного заявления Клиента.</w:t>
            </w:r>
          </w:p>
        </w:tc>
        <w:tc>
          <w:tcPr>
            <w:tcW w:w="1166" w:type="pct"/>
            <w:shd w:val="clear" w:color="auto" w:fill="FFFFFF"/>
            <w:hideMark/>
          </w:tcPr>
          <w:p w14:paraId="3E9629C7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21CD8093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870D51" w:rsidRPr="00811655" w14:paraId="1AF28CE9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F630B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76B8647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Банк не несет ответственности за невозврат средств бенефициаром, если платеж уже исполнен.</w:t>
            </w:r>
          </w:p>
        </w:tc>
      </w:tr>
      <w:tr w:rsidR="00870D51" w:rsidRPr="00811655" w14:paraId="7E228BF2" w14:textId="77777777" w:rsidTr="00ED05AA">
        <w:tc>
          <w:tcPr>
            <w:tcW w:w="0" w:type="auto"/>
            <w:shd w:val="clear" w:color="auto" w:fill="FFFFFF"/>
            <w:hideMark/>
          </w:tcPr>
          <w:p w14:paraId="6614874E" w14:textId="684D28FF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pct"/>
            <w:shd w:val="clear" w:color="auto" w:fill="FFFFFF"/>
            <w:hideMark/>
          </w:tcPr>
          <w:p w14:paraId="3C97B22C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Разовое ксерокопирование платежных документов</w:t>
            </w:r>
          </w:p>
        </w:tc>
        <w:tc>
          <w:tcPr>
            <w:tcW w:w="1166" w:type="pct"/>
            <w:shd w:val="clear" w:color="auto" w:fill="FFFFFF"/>
            <w:hideMark/>
          </w:tcPr>
          <w:p w14:paraId="229B1EF9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33FFF9E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51" w:rsidRPr="00811655" w14:paraId="19EA91E5" w14:textId="77777777" w:rsidTr="00ED05AA">
        <w:tc>
          <w:tcPr>
            <w:tcW w:w="0" w:type="auto"/>
            <w:shd w:val="clear" w:color="auto" w:fill="FFFFFF"/>
            <w:hideMark/>
          </w:tcPr>
          <w:p w14:paraId="0E5FC73E" w14:textId="2CB5486A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72" w:type="pct"/>
            <w:shd w:val="clear" w:color="auto" w:fill="FFFFFF"/>
            <w:hideMark/>
          </w:tcPr>
          <w:p w14:paraId="0B6B409C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платежных поручений по просьбе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2C9A6528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рублей за документ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3A278A1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088917F3" w14:textId="77777777" w:rsidTr="00CD0F97">
        <w:tc>
          <w:tcPr>
            <w:tcW w:w="0" w:type="auto"/>
            <w:shd w:val="clear" w:color="auto" w:fill="FFFFFF"/>
            <w:hideMark/>
          </w:tcPr>
          <w:p w14:paraId="56EBAE5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2A8D447C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Переводы в иностранной валюте</w:t>
            </w:r>
          </w:p>
        </w:tc>
      </w:tr>
      <w:tr w:rsidR="00870D51" w:rsidRPr="00811655" w14:paraId="08E7CCD2" w14:textId="77777777" w:rsidTr="00ED05AA">
        <w:tc>
          <w:tcPr>
            <w:tcW w:w="0" w:type="auto"/>
            <w:shd w:val="clear" w:color="auto" w:fill="FFFFFF"/>
            <w:hideMark/>
          </w:tcPr>
          <w:p w14:paraId="0E688306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1.20.1</w:t>
            </w:r>
          </w:p>
        </w:tc>
        <w:tc>
          <w:tcPr>
            <w:tcW w:w="1972" w:type="pct"/>
            <w:shd w:val="clear" w:color="auto" w:fill="FFFFFF"/>
            <w:hideMark/>
          </w:tcPr>
          <w:p w14:paraId="5A772411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Внутрибанковские переводы</w:t>
            </w:r>
          </w:p>
        </w:tc>
        <w:tc>
          <w:tcPr>
            <w:tcW w:w="1166" w:type="pct"/>
            <w:shd w:val="clear" w:color="auto" w:fill="FFFFFF"/>
            <w:hideMark/>
          </w:tcPr>
          <w:p w14:paraId="27AF846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13784B27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5B51" w:rsidRPr="00811655" w14:paraId="0771881C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3FA949DD" w14:textId="77777777" w:rsidR="00285B51" w:rsidRPr="00811655" w:rsidRDefault="00285B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5C837841" w14:textId="77777777" w:rsidR="00285B51" w:rsidRPr="00811655" w:rsidRDefault="00285B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Переводы в пользу клиентов иных банков: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3AA92EB4" w14:textId="77777777" w:rsidR="00285B51" w:rsidRPr="00811655" w:rsidRDefault="00285B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5B51" w:rsidRPr="00811655" w14:paraId="255B6908" w14:textId="77777777" w:rsidTr="00ED05AA">
        <w:trPr>
          <w:trHeight w:val="54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97F500C" w14:textId="77777777" w:rsidR="00285B51" w:rsidRPr="00811655" w:rsidRDefault="00285B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142EA6D7" w14:textId="77777777" w:rsidR="00285B51" w:rsidRPr="00811655" w:rsidRDefault="00285B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Китайские юани *</w:t>
            </w:r>
          </w:p>
        </w:tc>
        <w:tc>
          <w:tcPr>
            <w:tcW w:w="1166" w:type="pct"/>
            <w:shd w:val="clear" w:color="auto" w:fill="FFFFFF"/>
            <w:hideMark/>
          </w:tcPr>
          <w:p w14:paraId="5CC34EB6" w14:textId="2C6C418A" w:rsidR="00285B51" w:rsidRPr="00811655" w:rsidRDefault="00285B51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  <w:r w:rsidR="00F6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6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CNY,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6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CNY</w:t>
            </w:r>
          </w:p>
        </w:tc>
        <w:tc>
          <w:tcPr>
            <w:tcW w:w="0" w:type="auto"/>
            <w:shd w:val="clear" w:color="auto" w:fill="FFFFFF"/>
            <w:hideMark/>
          </w:tcPr>
          <w:p w14:paraId="4BAF7655" w14:textId="77777777" w:rsidR="00285B51" w:rsidRPr="00811655" w:rsidRDefault="00285B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списания средств со счета клиента</w:t>
            </w:r>
          </w:p>
        </w:tc>
      </w:tr>
      <w:tr w:rsidR="00285B51" w:rsidRPr="00811655" w14:paraId="39E8287F" w14:textId="77777777" w:rsidTr="00CD0F97">
        <w:tc>
          <w:tcPr>
            <w:tcW w:w="330" w:type="pct"/>
            <w:vMerge/>
            <w:shd w:val="clear" w:color="auto" w:fill="FFFFFF"/>
          </w:tcPr>
          <w:p w14:paraId="1843A4F0" w14:textId="6C1955F7" w:rsidR="00285B51" w:rsidRPr="00811655" w:rsidRDefault="00285B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</w:tcPr>
          <w:p w14:paraId="6389D61E" w14:textId="7A441926" w:rsidR="00285B51" w:rsidRPr="00811655" w:rsidRDefault="00285B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 Исполнение платежа в китайских юанях осуществляется не позднее 3-х рабочих дней, следующих за днем поступления в Банк заявления на перевод.</w:t>
            </w:r>
            <w:r w:rsidRPr="00F501E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Тариф не включает комиссии третьих банков. Комиссии третьих банков взимаются дополнительно по мере списания с корреспондентского счета Банка.</w:t>
            </w:r>
          </w:p>
        </w:tc>
      </w:tr>
      <w:tr w:rsidR="00870D51" w:rsidRPr="00811655" w14:paraId="620DBECD" w14:textId="77777777" w:rsidTr="00ED05AA">
        <w:tc>
          <w:tcPr>
            <w:tcW w:w="0" w:type="auto"/>
            <w:shd w:val="clear" w:color="auto" w:fill="FFFFFF"/>
            <w:hideMark/>
          </w:tcPr>
          <w:p w14:paraId="1A6663A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650AF85B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Аннуляция перевода, принятого к исполнению, но еще не исполненного</w:t>
            </w:r>
          </w:p>
        </w:tc>
        <w:tc>
          <w:tcPr>
            <w:tcW w:w="1166" w:type="pct"/>
            <w:shd w:val="clear" w:color="auto" w:fill="FFFFFF"/>
            <w:hideMark/>
          </w:tcPr>
          <w:p w14:paraId="70E69558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58FC4C7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51" w:rsidRPr="00811655" w14:paraId="114CF3A3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445DB54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5A0174A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условий и/или платежных инструкций по исполненному переводу: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04E6476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5DAA727F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2B6BD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2CD3DBD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китайских юанях</w:t>
            </w:r>
          </w:p>
        </w:tc>
        <w:tc>
          <w:tcPr>
            <w:tcW w:w="1166" w:type="pct"/>
            <w:shd w:val="clear" w:color="auto" w:fill="FFFFFF"/>
            <w:hideMark/>
          </w:tcPr>
          <w:p w14:paraId="56A663D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долларов США + комиссия банков –корреспондентов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4850C536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</w:t>
            </w:r>
          </w:p>
        </w:tc>
      </w:tr>
      <w:tr w:rsidR="00870D51" w:rsidRPr="00811655" w14:paraId="6F74FC3F" w14:textId="77777777" w:rsidTr="00ED05AA">
        <w:tc>
          <w:tcPr>
            <w:tcW w:w="0" w:type="auto"/>
            <w:vMerge w:val="restart"/>
            <w:shd w:val="clear" w:color="auto" w:fill="FFFFFF"/>
            <w:hideMark/>
          </w:tcPr>
          <w:p w14:paraId="6EF74FB8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1.20.5.</w:t>
            </w:r>
          </w:p>
        </w:tc>
        <w:tc>
          <w:tcPr>
            <w:tcW w:w="1972" w:type="pct"/>
            <w:shd w:val="clear" w:color="auto" w:fill="FFFFFF"/>
            <w:hideMark/>
          </w:tcPr>
          <w:p w14:paraId="20BA4107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Аннуляция исполненного перевода, возврат перевода</w:t>
            </w:r>
          </w:p>
        </w:tc>
        <w:tc>
          <w:tcPr>
            <w:tcW w:w="1166" w:type="pct"/>
            <w:shd w:val="clear" w:color="auto" w:fill="FFFFFF"/>
            <w:hideMark/>
          </w:tcPr>
          <w:p w14:paraId="245D74B3" w14:textId="501B1649" w:rsidR="00870D51" w:rsidRPr="00811655" w:rsidRDefault="00F6466E" w:rsidP="00F6466E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870D51"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долларов США+ комиссия банков– корреспондентов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3052B19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</w:t>
            </w:r>
          </w:p>
        </w:tc>
      </w:tr>
      <w:tr w:rsidR="00870D51" w:rsidRPr="00811655" w14:paraId="74BB5524" w14:textId="77777777" w:rsidTr="00CD0F97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5FDF4C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2AA41B62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Комиссия, взимаемая за аннуляцию или возврат, не накладывает на Банк обязательств возврата средств бенефициаром</w:t>
            </w:r>
          </w:p>
        </w:tc>
      </w:tr>
      <w:tr w:rsidR="00870D51" w:rsidRPr="00811655" w14:paraId="6692F223" w14:textId="77777777" w:rsidTr="00ED05AA">
        <w:tc>
          <w:tcPr>
            <w:tcW w:w="0" w:type="auto"/>
            <w:shd w:val="clear" w:color="auto" w:fill="FFFFFF"/>
            <w:hideMark/>
          </w:tcPr>
          <w:p w14:paraId="51BE3E6A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1.20.6.</w:t>
            </w:r>
          </w:p>
        </w:tc>
        <w:tc>
          <w:tcPr>
            <w:tcW w:w="1972" w:type="pct"/>
            <w:shd w:val="clear" w:color="auto" w:fill="FFFFFF"/>
            <w:hideMark/>
          </w:tcPr>
          <w:p w14:paraId="0A6D3790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сумм по банковскому счету клиента по операциям в иностранной валюте</w:t>
            </w:r>
          </w:p>
        </w:tc>
        <w:tc>
          <w:tcPr>
            <w:tcW w:w="1166" w:type="pct"/>
            <w:shd w:val="clear" w:color="auto" w:fill="FFFFFF"/>
            <w:hideMark/>
          </w:tcPr>
          <w:p w14:paraId="1AF934A1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долларов США + комиссия банков–корреспондентов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6564C97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870D51" w:rsidRPr="00811655" w14:paraId="506C5382" w14:textId="77777777" w:rsidTr="00ED05AA">
        <w:tc>
          <w:tcPr>
            <w:tcW w:w="0" w:type="auto"/>
            <w:shd w:val="clear" w:color="auto" w:fill="FFFFFF"/>
            <w:hideMark/>
          </w:tcPr>
          <w:p w14:paraId="2E602339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1.20.7.</w:t>
            </w:r>
          </w:p>
        </w:tc>
        <w:tc>
          <w:tcPr>
            <w:tcW w:w="1972" w:type="pct"/>
            <w:shd w:val="clear" w:color="auto" w:fill="FFFFFF"/>
            <w:hideMark/>
          </w:tcPr>
          <w:p w14:paraId="39341AD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ведение переписки по платежам Клиента в рамках программы по противодействию легализации доходов, полученных преступным путем и финансированию терроризма (COMPLIANCE)</w:t>
            </w:r>
          </w:p>
        </w:tc>
        <w:tc>
          <w:tcPr>
            <w:tcW w:w="1166" w:type="pct"/>
            <w:shd w:val="clear" w:color="auto" w:fill="FFFFFF"/>
            <w:hideMark/>
          </w:tcPr>
          <w:p w14:paraId="1EF7BCB3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долларов США + комиссия банков–корреспондентов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210ED0C8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 / в день получения сообщения из банка бенефициара</w:t>
            </w:r>
          </w:p>
        </w:tc>
      </w:tr>
      <w:tr w:rsidR="00870D51" w:rsidRPr="00811655" w14:paraId="2E298F95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66CC8DAC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1.20.8.</w:t>
            </w:r>
          </w:p>
        </w:tc>
        <w:tc>
          <w:tcPr>
            <w:tcW w:w="1972" w:type="pct"/>
            <w:shd w:val="clear" w:color="auto" w:fill="FFFFFF"/>
            <w:hideMark/>
          </w:tcPr>
          <w:p w14:paraId="5063EB75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зачисление средств, поступивших из иного банка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244CB78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2B83159B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B76234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4E34B7C2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китайских юанях</w:t>
            </w:r>
          </w:p>
        </w:tc>
        <w:tc>
          <w:tcPr>
            <w:tcW w:w="1166" w:type="pct"/>
            <w:shd w:val="clear" w:color="auto" w:fill="FFFFFF"/>
            <w:hideMark/>
          </w:tcPr>
          <w:p w14:paraId="577A5A34" w14:textId="3A32CF7A" w:rsidR="00870D51" w:rsidRPr="00811655" w:rsidRDefault="00F6466E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870D51"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CNY</w:t>
            </w:r>
          </w:p>
        </w:tc>
        <w:tc>
          <w:tcPr>
            <w:tcW w:w="0" w:type="auto"/>
            <w:shd w:val="clear" w:color="auto" w:fill="FFFFFF"/>
            <w:hideMark/>
          </w:tcPr>
          <w:p w14:paraId="0BE356BC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зачисления средств на счет клиента</w:t>
            </w:r>
          </w:p>
        </w:tc>
      </w:tr>
      <w:tr w:rsidR="00870D51" w:rsidRPr="00811655" w14:paraId="6D810540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5EE0B4B2" w14:textId="27CA869A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2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II. ЭЛЕКТРОННОЕ БАНКОВСКОЕ ОБСЛУЖИВАНИЕ</w:t>
            </w:r>
            <w:bookmarkEnd w:id="2"/>
          </w:p>
        </w:tc>
      </w:tr>
      <w:tr w:rsidR="000D3E80" w:rsidRPr="00811655" w14:paraId="0881683C" w14:textId="77777777" w:rsidTr="00ED05AA">
        <w:tc>
          <w:tcPr>
            <w:tcW w:w="0" w:type="auto"/>
            <w:shd w:val="clear" w:color="auto" w:fill="FFFFFF"/>
            <w:hideMark/>
          </w:tcPr>
          <w:p w14:paraId="09B35A5F" w14:textId="76056D18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409E9433" w14:textId="7FF9732A" w:rsidR="000D3E80" w:rsidRPr="000D3E80" w:rsidRDefault="000D3E80" w:rsidP="000D3E80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к системе «iBank2» с выдачей одного </w:t>
            </w:r>
            <w:r w:rsidRPr="000D3E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USB</w:t>
            </w: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-токен</w:t>
            </w:r>
          </w:p>
        </w:tc>
        <w:tc>
          <w:tcPr>
            <w:tcW w:w="1166" w:type="pct"/>
            <w:shd w:val="clear" w:color="auto" w:fill="FFFFFF"/>
            <w:hideMark/>
          </w:tcPr>
          <w:p w14:paraId="1EA85061" w14:textId="1FC414EF" w:rsidR="000D3E80" w:rsidRPr="000D3E80" w:rsidRDefault="000D3E80" w:rsidP="000D3E80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A2069A3" w14:textId="4F861E98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Плата взимается в день предоставления услуги</w:t>
            </w:r>
            <w:r w:rsidRPr="000D3E8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3E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подключении клиента к системе «iBank2» Банк взимает оплату за использование услуги в текущем месяце в день подключения.</w:t>
            </w:r>
          </w:p>
        </w:tc>
      </w:tr>
      <w:tr w:rsidR="000D3E80" w:rsidRPr="00811655" w14:paraId="5BAED19B" w14:textId="77777777" w:rsidTr="00ED05AA">
        <w:tc>
          <w:tcPr>
            <w:tcW w:w="0" w:type="auto"/>
            <w:shd w:val="clear" w:color="auto" w:fill="FFFFFF"/>
            <w:hideMark/>
          </w:tcPr>
          <w:p w14:paraId="67888D5A" w14:textId="67509E35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7CA3A170" w14:textId="1AD25429" w:rsidR="000D3E80" w:rsidRPr="000D3E80" w:rsidRDefault="000D3E80" w:rsidP="000D3E80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Ежемесячная плата за использование системы «iBank2»</w:t>
            </w:r>
          </w:p>
        </w:tc>
        <w:tc>
          <w:tcPr>
            <w:tcW w:w="1166" w:type="pct"/>
            <w:shd w:val="clear" w:color="auto" w:fill="FFFFFF"/>
            <w:hideMark/>
          </w:tcPr>
          <w:p w14:paraId="2C754D89" w14:textId="11F37ADF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1500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2B2C4063" w14:textId="44BD658C" w:rsidR="000D3E80" w:rsidRPr="000D3E80" w:rsidRDefault="000D3E80" w:rsidP="000D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Оплата услуги за текущий месяц осуществляется в течение 10 (десяти) банковских дней с начала (текущего) месяца, либо в день подключения «</w:t>
            </w:r>
            <w:proofErr w:type="spellStart"/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iBank</w:t>
            </w:r>
            <w:proofErr w:type="spellEnd"/>
            <w:r w:rsidRPr="000D3E80">
              <w:rPr>
                <w:rFonts w:ascii="Times New Roman" w:hAnsi="Times New Roman" w:cs="Times New Roman"/>
                <w:sz w:val="20"/>
                <w:szCs w:val="20"/>
              </w:rPr>
              <w:t xml:space="preserve"> 2» за текущий месяц.</w:t>
            </w:r>
          </w:p>
        </w:tc>
      </w:tr>
      <w:tr w:rsidR="000D3E80" w:rsidRPr="00811655" w14:paraId="0973EB6C" w14:textId="77777777" w:rsidTr="00ED05AA">
        <w:tc>
          <w:tcPr>
            <w:tcW w:w="0" w:type="auto"/>
            <w:shd w:val="clear" w:color="auto" w:fill="FFFFFF"/>
            <w:hideMark/>
          </w:tcPr>
          <w:p w14:paraId="5CAC17A0" w14:textId="30ED8FF7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511339AE" w14:textId="5F435870" w:rsidR="000D3E80" w:rsidRPr="000D3E80" w:rsidRDefault="000D3E80" w:rsidP="000D3E80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Выдача устройства ОТР-токен (по желанию клиента) либо при его порче, утере и т.п.</w:t>
            </w:r>
          </w:p>
        </w:tc>
        <w:tc>
          <w:tcPr>
            <w:tcW w:w="1166" w:type="pct"/>
            <w:shd w:val="clear" w:color="auto" w:fill="FFFFFF"/>
            <w:hideMark/>
          </w:tcPr>
          <w:p w14:paraId="699898E8" w14:textId="35A49BE0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600 рублей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1E2EEE2D" w14:textId="06FCBC64" w:rsidR="000D3E80" w:rsidRPr="000D3E80" w:rsidRDefault="000D3E80" w:rsidP="000D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Плата взимается в день предоставления услуги</w:t>
            </w:r>
          </w:p>
        </w:tc>
      </w:tr>
      <w:tr w:rsidR="000D3E80" w:rsidRPr="00811655" w14:paraId="737F12DA" w14:textId="77777777" w:rsidTr="00ED05AA">
        <w:tc>
          <w:tcPr>
            <w:tcW w:w="0" w:type="auto"/>
            <w:shd w:val="clear" w:color="auto" w:fill="FFFFFF"/>
            <w:hideMark/>
          </w:tcPr>
          <w:p w14:paraId="3F1B551E" w14:textId="28D3FDE7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1972" w:type="pct"/>
            <w:shd w:val="clear" w:color="auto" w:fill="FFFFFF"/>
            <w:hideMark/>
          </w:tcPr>
          <w:p w14:paraId="169D334C" w14:textId="5991EC8E" w:rsidR="000D3E80" w:rsidRPr="000D3E80" w:rsidRDefault="000D3E80" w:rsidP="000D3E80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Выдача дополнительного USB-токена (по желанию клиента) либо при его порче, утере и т.п.</w:t>
            </w:r>
          </w:p>
        </w:tc>
        <w:tc>
          <w:tcPr>
            <w:tcW w:w="1166" w:type="pct"/>
            <w:shd w:val="clear" w:color="auto" w:fill="FFFFFF"/>
            <w:hideMark/>
          </w:tcPr>
          <w:p w14:paraId="27C5A475" w14:textId="4E2CDC4D" w:rsidR="000D3E80" w:rsidRPr="000D3E80" w:rsidRDefault="000D3E80" w:rsidP="000D3E80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2100 рублей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6442D8AB" w14:textId="2A0C5236" w:rsidR="000D3E80" w:rsidRPr="000D3E80" w:rsidRDefault="000D3E80" w:rsidP="000D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E80">
              <w:rPr>
                <w:rFonts w:ascii="Times New Roman" w:hAnsi="Times New Roman" w:cs="Times New Roman"/>
                <w:sz w:val="20"/>
                <w:szCs w:val="20"/>
              </w:rPr>
              <w:t>Плата взимается в день предоставления услуги</w:t>
            </w:r>
          </w:p>
        </w:tc>
      </w:tr>
      <w:tr w:rsidR="00870D51" w:rsidRPr="00811655" w14:paraId="17BA5B2B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6E2EE2A9" w14:textId="549472F8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3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III. КАССОВОЕ ОБСЛУЖИВАНИЕ</w:t>
            </w:r>
            <w:bookmarkEnd w:id="3"/>
          </w:p>
        </w:tc>
      </w:tr>
      <w:tr w:rsidR="00870D51" w:rsidRPr="00811655" w14:paraId="08CA540A" w14:textId="77777777" w:rsidTr="00ED05AA">
        <w:tc>
          <w:tcPr>
            <w:tcW w:w="0" w:type="auto"/>
            <w:shd w:val="clear" w:color="auto" w:fill="FFFFFF"/>
            <w:hideMark/>
          </w:tcPr>
          <w:p w14:paraId="63483824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649EADC5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чековой книжки</w:t>
            </w:r>
          </w:p>
        </w:tc>
        <w:tc>
          <w:tcPr>
            <w:tcW w:w="1166" w:type="pct"/>
            <w:shd w:val="clear" w:color="auto" w:fill="FFFFFF"/>
            <w:hideMark/>
          </w:tcPr>
          <w:p w14:paraId="367D3F99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DFDB30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14FE6983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5506A92C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7B94D6E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пересчет наличных денежных средств: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18050E3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21AD4370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2275C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680DD73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монеты</w:t>
            </w:r>
          </w:p>
        </w:tc>
        <w:tc>
          <w:tcPr>
            <w:tcW w:w="1166" w:type="pct"/>
            <w:shd w:val="clear" w:color="auto" w:fill="FFFFFF"/>
            <w:hideMark/>
          </w:tcPr>
          <w:p w14:paraId="76065D87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1,0 % от суммы наличности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D3EEA3E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Плата взимается в день предоставления услуги</w:t>
            </w:r>
          </w:p>
        </w:tc>
      </w:tr>
      <w:tr w:rsidR="00870D51" w:rsidRPr="00811655" w14:paraId="24A9042C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00DD5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2F38B25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купюры в общей сумме до 1 000 000 рублей</w:t>
            </w:r>
          </w:p>
        </w:tc>
        <w:tc>
          <w:tcPr>
            <w:tcW w:w="1166" w:type="pct"/>
            <w:shd w:val="clear" w:color="auto" w:fill="FFFFFF"/>
            <w:hideMark/>
          </w:tcPr>
          <w:p w14:paraId="2D1E9BF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0,2 % от суммы наличности (мин. 100 рублей)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52C70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51" w:rsidRPr="00811655" w14:paraId="5B6B7923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11D62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5E51DC5A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купюры в общей сумме свыше 1 000 000 рублей</w:t>
            </w:r>
          </w:p>
        </w:tc>
        <w:tc>
          <w:tcPr>
            <w:tcW w:w="1166" w:type="pct"/>
            <w:shd w:val="clear" w:color="auto" w:fill="FFFFFF"/>
            <w:hideMark/>
          </w:tcPr>
          <w:p w14:paraId="057F5366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0,1% от суммы наличности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AF2D5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51" w:rsidRPr="00811655" w14:paraId="01A20A49" w14:textId="77777777" w:rsidTr="00CD0F97">
        <w:tc>
          <w:tcPr>
            <w:tcW w:w="0" w:type="auto"/>
            <w:shd w:val="clear" w:color="auto" w:fill="FFFFFF"/>
            <w:hideMark/>
          </w:tcPr>
          <w:p w14:paraId="45130A55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06804349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наличных денежных средств в валюте РФ:</w:t>
            </w:r>
          </w:p>
        </w:tc>
      </w:tr>
      <w:tr w:rsidR="00870D51" w:rsidRPr="00811655" w14:paraId="32D23D5F" w14:textId="77777777" w:rsidTr="009A3D3C">
        <w:tc>
          <w:tcPr>
            <w:tcW w:w="0" w:type="auto"/>
            <w:vMerge w:val="restart"/>
            <w:shd w:val="clear" w:color="auto" w:fill="FFFFFF"/>
            <w:hideMark/>
          </w:tcPr>
          <w:p w14:paraId="40713FED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53AE43C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предварительному заказу за 3 рабочих дня до дня выдачи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(предварительный заказ необходим для сумм боле 1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млн.рублей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2698" w:type="pct"/>
            <w:gridSpan w:val="2"/>
            <w:shd w:val="clear" w:color="auto" w:fill="FFFFFF"/>
            <w:hideMark/>
          </w:tcPr>
          <w:p w14:paraId="5F6B4F6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190013CE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893144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1833C9AF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на заработную плату и приравненные к ней выплаты</w:t>
            </w:r>
          </w:p>
        </w:tc>
        <w:tc>
          <w:tcPr>
            <w:tcW w:w="1166" w:type="pct"/>
            <w:shd w:val="clear" w:color="auto" w:fill="FFFFFF"/>
            <w:hideMark/>
          </w:tcPr>
          <w:p w14:paraId="15CCF91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0,40 % от суммы (мин. 100 рублей)</w:t>
            </w:r>
          </w:p>
        </w:tc>
        <w:tc>
          <w:tcPr>
            <w:tcW w:w="0" w:type="auto"/>
            <w:shd w:val="clear" w:color="auto" w:fill="FFFFFF"/>
            <w:hideMark/>
          </w:tcPr>
          <w:p w14:paraId="737CE23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1454619E" w14:textId="77777777" w:rsidTr="00ED05AA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0490F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513B1ADE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на командировочные расходы</w:t>
            </w:r>
          </w:p>
        </w:tc>
        <w:tc>
          <w:tcPr>
            <w:tcW w:w="1166" w:type="pct"/>
            <w:shd w:val="clear" w:color="auto" w:fill="FFFFFF"/>
            <w:hideMark/>
          </w:tcPr>
          <w:p w14:paraId="63829222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0,7% от суммы, (мин. 100 рублей)</w:t>
            </w:r>
          </w:p>
        </w:tc>
        <w:tc>
          <w:tcPr>
            <w:tcW w:w="0" w:type="auto"/>
            <w:shd w:val="clear" w:color="auto" w:fill="FFFFFF"/>
            <w:hideMark/>
          </w:tcPr>
          <w:p w14:paraId="232D1A3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9A3D3C" w:rsidRPr="00811655" w14:paraId="39B237DA" w14:textId="77777777" w:rsidTr="009A3D3C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319A82" w14:textId="77777777" w:rsidR="009A3D3C" w:rsidRPr="00811655" w:rsidRDefault="009A3D3C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2" w:type="pct"/>
            <w:shd w:val="clear" w:color="auto" w:fill="FFFFFF"/>
            <w:hideMark/>
          </w:tcPr>
          <w:p w14:paraId="7E0111DD" w14:textId="77777777" w:rsidR="009A3D3C" w:rsidRPr="00811655" w:rsidRDefault="009A3D3C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на другие цели:</w:t>
            </w:r>
          </w:p>
        </w:tc>
        <w:tc>
          <w:tcPr>
            <w:tcW w:w="1166" w:type="pct"/>
            <w:shd w:val="clear" w:color="auto" w:fill="FFFFFF"/>
            <w:hideMark/>
          </w:tcPr>
          <w:p w14:paraId="0C338D1B" w14:textId="4F7CBBEA" w:rsidR="009A3D3C" w:rsidRPr="00811655" w:rsidRDefault="009A3D3C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 от суммы</w:t>
            </w:r>
          </w:p>
        </w:tc>
        <w:tc>
          <w:tcPr>
            <w:tcW w:w="1532" w:type="pct"/>
            <w:shd w:val="clear" w:color="auto" w:fill="FFFFFF"/>
          </w:tcPr>
          <w:p w14:paraId="0A1744AC" w14:textId="5B7790E6" w:rsidR="009A3D3C" w:rsidRPr="00811655" w:rsidRDefault="009A3D3C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57785E27" w14:textId="77777777" w:rsidTr="00ED05AA">
        <w:tc>
          <w:tcPr>
            <w:tcW w:w="0" w:type="auto"/>
            <w:shd w:val="clear" w:color="auto" w:fill="FFFFFF"/>
            <w:hideMark/>
          </w:tcPr>
          <w:p w14:paraId="02E28B8D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481047C9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предварительного заказа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 </w:t>
            </w:r>
            <w:r w:rsidRPr="008116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Услуга оказывается при наличии возможности у Банка 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6" w:type="pct"/>
            <w:shd w:val="clear" w:color="auto" w:fill="FFFFFF"/>
            <w:hideMark/>
          </w:tcPr>
          <w:p w14:paraId="339EC044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1,0 % дополнительно к Тарифу п. 3.3.1</w:t>
            </w:r>
          </w:p>
        </w:tc>
        <w:tc>
          <w:tcPr>
            <w:tcW w:w="0" w:type="auto"/>
            <w:shd w:val="clear" w:color="auto" w:fill="FFFFFF"/>
            <w:hideMark/>
          </w:tcPr>
          <w:p w14:paraId="6C42BDC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45592590" w14:textId="77777777" w:rsidTr="00ED05AA">
        <w:tc>
          <w:tcPr>
            <w:tcW w:w="0" w:type="auto"/>
            <w:shd w:val="clear" w:color="auto" w:fill="FFFFFF"/>
            <w:hideMark/>
          </w:tcPr>
          <w:p w14:paraId="3FC0E199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659B85D8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иностранной валюте (на командировочные расходы)</w:t>
            </w:r>
          </w:p>
        </w:tc>
        <w:tc>
          <w:tcPr>
            <w:tcW w:w="1166" w:type="pct"/>
            <w:shd w:val="clear" w:color="auto" w:fill="FFFFFF"/>
            <w:hideMark/>
          </w:tcPr>
          <w:p w14:paraId="1A6A9274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долларах - 16%, мин. 10 долларов, В евро – 16 %, мин. 10 евро.</w:t>
            </w:r>
          </w:p>
        </w:tc>
        <w:tc>
          <w:tcPr>
            <w:tcW w:w="0" w:type="auto"/>
            <w:shd w:val="clear" w:color="auto" w:fill="FFFFFF"/>
            <w:hideMark/>
          </w:tcPr>
          <w:p w14:paraId="05811D9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9053A94" w14:textId="77777777" w:rsidTr="00ED05AA">
        <w:tc>
          <w:tcPr>
            <w:tcW w:w="0" w:type="auto"/>
            <w:shd w:val="clear" w:color="auto" w:fill="FFFFFF"/>
            <w:hideMark/>
          </w:tcPr>
          <w:p w14:paraId="0802DAE2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7093D435" w14:textId="7CD6773B" w:rsidR="00870D51" w:rsidRPr="00811655" w:rsidRDefault="00870D51" w:rsidP="00134136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счетов индивидуальных предпринимателей, физических лиц, занимающиеся в установленном законодательством РФ порядке частной практикой, по кредитным договорам, заключенным с ООО</w:t>
            </w:r>
            <w:r w:rsidR="00134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«СМЛТ Банк»</w:t>
            </w:r>
          </w:p>
        </w:tc>
        <w:tc>
          <w:tcPr>
            <w:tcW w:w="1166" w:type="pct"/>
            <w:shd w:val="clear" w:color="auto" w:fill="FFFFFF"/>
            <w:hideMark/>
          </w:tcPr>
          <w:p w14:paraId="7240F9B9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0,25%</w:t>
            </w:r>
          </w:p>
        </w:tc>
        <w:tc>
          <w:tcPr>
            <w:tcW w:w="0" w:type="auto"/>
            <w:shd w:val="clear" w:color="auto" w:fill="FFFFFF"/>
            <w:hideMark/>
          </w:tcPr>
          <w:p w14:paraId="41B933CE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5355244A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58A52A50" w14:textId="1444E425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4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IV. ОПЕРАЦИИ ПО ПОКУПКЕ-ПРОДАЖЕ БЕЗНАЛИЧНОЙ ИНОСТРАННОЙ ВАЛЮТЫ</w:t>
            </w:r>
            <w:bookmarkEnd w:id="4"/>
          </w:p>
        </w:tc>
      </w:tr>
      <w:tr w:rsidR="00870D51" w:rsidRPr="00811655" w14:paraId="122760A4" w14:textId="77777777" w:rsidTr="00ED05AA">
        <w:tc>
          <w:tcPr>
            <w:tcW w:w="0" w:type="auto"/>
            <w:shd w:val="clear" w:color="auto" w:fill="FFFFFF"/>
            <w:hideMark/>
          </w:tcPr>
          <w:p w14:paraId="045E13F0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282F84A1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Покупка/продажа безналичной иностранной валюты за безналичные рубли или другую иностранную валюту по поручению клиента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41FFCEEF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курсу Банка</w:t>
            </w:r>
          </w:p>
        </w:tc>
        <w:tc>
          <w:tcPr>
            <w:tcW w:w="0" w:type="auto"/>
            <w:shd w:val="clear" w:color="auto" w:fill="FFFFFF"/>
            <w:hideMark/>
          </w:tcPr>
          <w:p w14:paraId="0DB27461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76692DAA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0BB33E49" w14:textId="7720356E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5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V. ВАЛЮТНЫЙ КОНТРОЛЬ</w:t>
            </w:r>
            <w:bookmarkEnd w:id="5"/>
          </w:p>
        </w:tc>
      </w:tr>
      <w:tr w:rsidR="00870D51" w:rsidRPr="00811655" w14:paraId="60C038B3" w14:textId="77777777" w:rsidTr="00ED05AA">
        <w:tc>
          <w:tcPr>
            <w:tcW w:w="0" w:type="auto"/>
            <w:shd w:val="clear" w:color="auto" w:fill="FFFFFF"/>
            <w:hideMark/>
          </w:tcPr>
          <w:p w14:paraId="3C09C6F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5E230DCE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клиентов по вопросам валютного законодательства</w:t>
            </w:r>
          </w:p>
        </w:tc>
        <w:tc>
          <w:tcPr>
            <w:tcW w:w="1166" w:type="pct"/>
            <w:shd w:val="clear" w:color="auto" w:fill="FFFFFF"/>
            <w:hideMark/>
          </w:tcPr>
          <w:p w14:paraId="01D57F64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684D3D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0BBE9E2E" w14:textId="77777777" w:rsidTr="00ED05AA">
        <w:tc>
          <w:tcPr>
            <w:tcW w:w="0" w:type="auto"/>
            <w:shd w:val="clear" w:color="auto" w:fill="FFFFFF"/>
            <w:hideMark/>
          </w:tcPr>
          <w:p w14:paraId="494C082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04E204A2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на учет контракта (кредитного договора)</w:t>
            </w:r>
          </w:p>
        </w:tc>
        <w:tc>
          <w:tcPr>
            <w:tcW w:w="1166" w:type="pct"/>
            <w:shd w:val="clear" w:color="auto" w:fill="FFFFFF"/>
            <w:hideMark/>
          </w:tcPr>
          <w:p w14:paraId="6DD8785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долларов США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248E8CD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0EF1A9FF" w14:textId="77777777" w:rsidTr="00ED05AA">
        <w:tc>
          <w:tcPr>
            <w:tcW w:w="0" w:type="auto"/>
            <w:shd w:val="clear" w:color="auto" w:fill="FFFFFF"/>
            <w:hideMark/>
          </w:tcPr>
          <w:p w14:paraId="2AC6FE6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2F1AE8B9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на учет контракта (кредитного договора) при переводе контракта (кредитного договора) из другого уполномоченного банка</w:t>
            </w:r>
          </w:p>
        </w:tc>
        <w:tc>
          <w:tcPr>
            <w:tcW w:w="1166" w:type="pct"/>
            <w:shd w:val="clear" w:color="auto" w:fill="FFFFFF"/>
            <w:hideMark/>
          </w:tcPr>
          <w:p w14:paraId="365ECE3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долларов США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6E1AA32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11A0646" w14:textId="77777777" w:rsidTr="00ED05AA">
        <w:tc>
          <w:tcPr>
            <w:tcW w:w="0" w:type="auto"/>
            <w:shd w:val="clear" w:color="auto" w:fill="FFFFFF"/>
            <w:hideMark/>
          </w:tcPr>
          <w:p w14:paraId="6813504F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47FCDB23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Срочная постановка на учет контракта (кредитного договора) /внесение изменений сведений о контрактах (кредитных договорах), принятых на учет (в течение одного операционного дня)</w:t>
            </w:r>
          </w:p>
        </w:tc>
        <w:tc>
          <w:tcPr>
            <w:tcW w:w="1166" w:type="pct"/>
            <w:shd w:val="clear" w:color="auto" w:fill="FFFFFF"/>
            <w:hideMark/>
          </w:tcPr>
          <w:p w14:paraId="4A6FB1E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долларов США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3A08726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6BDF5596" w14:textId="77777777" w:rsidTr="00ED05AA">
        <w:tc>
          <w:tcPr>
            <w:tcW w:w="0" w:type="auto"/>
            <w:shd w:val="clear" w:color="auto" w:fill="FFFFFF"/>
            <w:hideMark/>
          </w:tcPr>
          <w:p w14:paraId="0E6FAD5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972" w:type="pct"/>
            <w:shd w:val="clear" w:color="auto" w:fill="FFFFFF"/>
            <w:hideMark/>
          </w:tcPr>
          <w:p w14:paraId="6D5A54B2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принятым на учет контрактам (кредитным договорам)</w:t>
            </w:r>
          </w:p>
        </w:tc>
        <w:tc>
          <w:tcPr>
            <w:tcW w:w="1166" w:type="pct"/>
            <w:shd w:val="clear" w:color="auto" w:fill="FFFFFF"/>
            <w:hideMark/>
          </w:tcPr>
          <w:p w14:paraId="3D702C4C" w14:textId="4A4E56CF" w:rsidR="00870D51" w:rsidRPr="00811655" w:rsidRDefault="00870D51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0,15% от суммы поступления/списания платежа по контракту (плюс НДС) за списание/поступление,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долларов США,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 долларов США по каждому списанию/поступлению</w:t>
            </w:r>
          </w:p>
        </w:tc>
        <w:tc>
          <w:tcPr>
            <w:tcW w:w="0" w:type="auto"/>
            <w:shd w:val="clear" w:color="auto" w:fill="FFFFFF"/>
            <w:hideMark/>
          </w:tcPr>
          <w:p w14:paraId="13602E5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0538B7B7" w14:textId="77777777" w:rsidTr="00ED05AA">
        <w:tc>
          <w:tcPr>
            <w:tcW w:w="0" w:type="auto"/>
            <w:shd w:val="clear" w:color="auto" w:fill="FFFFFF"/>
            <w:hideMark/>
          </w:tcPr>
          <w:p w14:paraId="71E3575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1972" w:type="pct"/>
            <w:shd w:val="clear" w:color="auto" w:fill="FFFFFF"/>
            <w:hideMark/>
          </w:tcPr>
          <w:p w14:paraId="399AD4EA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контрактам (кредитным договорам), на которые не распространяются положения главы 4 Инструкции Банка России № 181-И</w:t>
            </w:r>
          </w:p>
        </w:tc>
        <w:tc>
          <w:tcPr>
            <w:tcW w:w="1166" w:type="pct"/>
            <w:shd w:val="clear" w:color="auto" w:fill="FFFFFF"/>
            <w:hideMark/>
          </w:tcPr>
          <w:p w14:paraId="03E6D7EC" w14:textId="3A6514B9" w:rsidR="00870D51" w:rsidRPr="00811655" w:rsidRDefault="00870D51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0,15% от суммы поступления/списания по контракту (плюс НДС) за списание/поступление,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долларов США,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 долларов США по каждому списанию/поступлению</w:t>
            </w:r>
          </w:p>
        </w:tc>
        <w:tc>
          <w:tcPr>
            <w:tcW w:w="0" w:type="auto"/>
            <w:shd w:val="clear" w:color="auto" w:fill="FFFFFF"/>
            <w:hideMark/>
          </w:tcPr>
          <w:p w14:paraId="49F63414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52A35393" w14:textId="77777777" w:rsidTr="00ED05AA">
        <w:tc>
          <w:tcPr>
            <w:tcW w:w="0" w:type="auto"/>
            <w:shd w:val="clear" w:color="auto" w:fill="FFFFFF"/>
            <w:hideMark/>
          </w:tcPr>
          <w:p w14:paraId="6BEC8FC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1972" w:type="pct"/>
            <w:shd w:val="clear" w:color="auto" w:fill="FFFFFF"/>
            <w:hideMark/>
          </w:tcPr>
          <w:p w14:paraId="6D552DF1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Ведомости банковского контроля (по письменному запросу Клиента)</w:t>
            </w:r>
          </w:p>
        </w:tc>
        <w:tc>
          <w:tcPr>
            <w:tcW w:w="1166" w:type="pct"/>
            <w:shd w:val="clear" w:color="auto" w:fill="FFFFFF"/>
            <w:hideMark/>
          </w:tcPr>
          <w:p w14:paraId="77D0769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долларов США за каждый документ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1362DC1F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98B2373" w14:textId="77777777" w:rsidTr="00ED05AA">
        <w:tc>
          <w:tcPr>
            <w:tcW w:w="0" w:type="auto"/>
            <w:shd w:val="clear" w:color="auto" w:fill="FFFFFF"/>
            <w:hideMark/>
          </w:tcPr>
          <w:p w14:paraId="5EC9FEB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5.8.</w:t>
            </w:r>
          </w:p>
        </w:tc>
        <w:tc>
          <w:tcPr>
            <w:tcW w:w="1972" w:type="pct"/>
            <w:shd w:val="clear" w:color="auto" w:fill="FFFFFF"/>
            <w:hideMark/>
          </w:tcPr>
          <w:p w14:paraId="063DF4A0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копий документов, помещенных в досье валютного контроля, заверенных печатью Банка, используемой для целей валютного контроля(по письменному запросу Клиента)</w:t>
            </w:r>
          </w:p>
        </w:tc>
        <w:tc>
          <w:tcPr>
            <w:tcW w:w="1166" w:type="pct"/>
            <w:shd w:val="clear" w:color="auto" w:fill="FFFFFF"/>
            <w:hideMark/>
          </w:tcPr>
          <w:p w14:paraId="11DE4371" w14:textId="52D8C8A9" w:rsidR="00870D51" w:rsidRPr="00811655" w:rsidRDefault="00F6466E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="00870D51"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16CE0B1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C150AC6" w14:textId="77777777" w:rsidTr="00ED05AA">
        <w:tc>
          <w:tcPr>
            <w:tcW w:w="0" w:type="auto"/>
            <w:shd w:val="clear" w:color="auto" w:fill="FFFFFF"/>
            <w:hideMark/>
          </w:tcPr>
          <w:p w14:paraId="69DBED4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5.9.</w:t>
            </w:r>
          </w:p>
        </w:tc>
        <w:tc>
          <w:tcPr>
            <w:tcW w:w="1972" w:type="pct"/>
            <w:shd w:val="clear" w:color="auto" w:fill="FFFFFF"/>
            <w:hideMark/>
          </w:tcPr>
          <w:p w14:paraId="352AE2C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 при снятии с учета контракта (кредитного договора) в связи с переводом контракта (кредитного договора) на обслуживание в другой банк</w:t>
            </w:r>
          </w:p>
        </w:tc>
        <w:tc>
          <w:tcPr>
            <w:tcW w:w="1166" w:type="pct"/>
            <w:shd w:val="clear" w:color="auto" w:fill="FFFFFF"/>
            <w:hideMark/>
          </w:tcPr>
          <w:p w14:paraId="494A1321" w14:textId="6196D1DC" w:rsidR="00870D51" w:rsidRPr="00811655" w:rsidRDefault="00F6466E" w:rsidP="00F6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870D51"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долларов США (плюс НДС) по каждому паспорту</w:t>
            </w:r>
          </w:p>
        </w:tc>
        <w:tc>
          <w:tcPr>
            <w:tcW w:w="0" w:type="auto"/>
            <w:shd w:val="clear" w:color="auto" w:fill="FFFFFF"/>
            <w:hideMark/>
          </w:tcPr>
          <w:p w14:paraId="39CCACFC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D3A831A" w14:textId="77777777" w:rsidTr="00ED05AA">
        <w:tc>
          <w:tcPr>
            <w:tcW w:w="0" w:type="auto"/>
            <w:shd w:val="clear" w:color="auto" w:fill="FFFFFF"/>
            <w:hideMark/>
          </w:tcPr>
          <w:p w14:paraId="4E4B35D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5.10.</w:t>
            </w:r>
          </w:p>
        </w:tc>
        <w:tc>
          <w:tcPr>
            <w:tcW w:w="1972" w:type="pct"/>
            <w:shd w:val="clear" w:color="auto" w:fill="FFFFFF"/>
            <w:hideMark/>
          </w:tcPr>
          <w:p w14:paraId="365DEA00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сведений о контрактах (кредитных договорах)</w:t>
            </w:r>
          </w:p>
        </w:tc>
        <w:tc>
          <w:tcPr>
            <w:tcW w:w="1166" w:type="pct"/>
            <w:shd w:val="clear" w:color="auto" w:fill="FFFFFF"/>
            <w:hideMark/>
          </w:tcPr>
          <w:p w14:paraId="4BE6DADD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долларов США (плюс НДС)</w:t>
            </w:r>
          </w:p>
        </w:tc>
        <w:tc>
          <w:tcPr>
            <w:tcW w:w="0" w:type="auto"/>
            <w:shd w:val="clear" w:color="auto" w:fill="FFFFFF"/>
            <w:hideMark/>
          </w:tcPr>
          <w:p w14:paraId="72673A7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7AD10198" w14:textId="77777777" w:rsidTr="00ED05AA">
        <w:tc>
          <w:tcPr>
            <w:tcW w:w="0" w:type="auto"/>
            <w:shd w:val="clear" w:color="auto" w:fill="FFFFFF"/>
            <w:hideMark/>
          </w:tcPr>
          <w:p w14:paraId="48C46C2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5.11.</w:t>
            </w:r>
          </w:p>
        </w:tc>
        <w:tc>
          <w:tcPr>
            <w:tcW w:w="1972" w:type="pct"/>
            <w:shd w:val="clear" w:color="auto" w:fill="FFFFFF"/>
            <w:hideMark/>
          </w:tcPr>
          <w:p w14:paraId="32765A81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функций агента валютного контроля по валютным операциям (в т.ч. по контрактам (кредитным договорам), на которые не распространяются положения главы 4 Инструкции Банка России № 181-И), при которых осуществляются платежи в пользу третьего лица </w:t>
            </w:r>
            <w:r w:rsidRPr="008116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</w:p>
          <w:p w14:paraId="017AD924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взимается дополнительно к тарифам по пунктам. 5.5., 5.6.</w:t>
            </w:r>
          </w:p>
          <w:p w14:paraId="60E8D81F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**</w:t>
            </w: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взимается в единицах валюты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5FB8173F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у.е. (плюс НДС)</w:t>
            </w:r>
            <w:r w:rsidRPr="0081165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0" w:type="auto"/>
            <w:shd w:val="clear" w:color="auto" w:fill="FFFFFF"/>
            <w:hideMark/>
          </w:tcPr>
          <w:p w14:paraId="3460A61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0F8CB8AA" w14:textId="77777777" w:rsidTr="00ED05AA">
        <w:tc>
          <w:tcPr>
            <w:tcW w:w="0" w:type="auto"/>
            <w:shd w:val="clear" w:color="auto" w:fill="FFFFFF"/>
            <w:hideMark/>
          </w:tcPr>
          <w:p w14:paraId="3F370F5E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5.12.</w:t>
            </w:r>
          </w:p>
        </w:tc>
        <w:tc>
          <w:tcPr>
            <w:tcW w:w="1972" w:type="pct"/>
            <w:shd w:val="clear" w:color="auto" w:fill="FFFFFF"/>
            <w:hideMark/>
          </w:tcPr>
          <w:p w14:paraId="3E555966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проведение операций клиента - нерезидента, связанных с внешнеторговой деятельностью</w:t>
            </w:r>
          </w:p>
        </w:tc>
        <w:tc>
          <w:tcPr>
            <w:tcW w:w="1166" w:type="pct"/>
            <w:shd w:val="clear" w:color="auto" w:fill="FFFFFF"/>
            <w:hideMark/>
          </w:tcPr>
          <w:p w14:paraId="6B536622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0,25% от суммы списания платежа по договору (плюс НДС),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долларов США,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1500 долларов США</w:t>
            </w:r>
          </w:p>
        </w:tc>
        <w:tc>
          <w:tcPr>
            <w:tcW w:w="0" w:type="auto"/>
            <w:shd w:val="clear" w:color="auto" w:fill="FFFFFF"/>
            <w:hideMark/>
          </w:tcPr>
          <w:p w14:paraId="79821C8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07383AF8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24951AF7" w14:textId="0F4E7859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6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VI. ДОКУМЕНТАРНЫЕ ОПЕРАЦИИ</w:t>
            </w:r>
            <w:bookmarkEnd w:id="6"/>
          </w:p>
        </w:tc>
      </w:tr>
      <w:tr w:rsidR="00870D51" w:rsidRPr="00811655" w14:paraId="5ACCB1B1" w14:textId="77777777" w:rsidTr="00CD0F97">
        <w:tc>
          <w:tcPr>
            <w:tcW w:w="0" w:type="auto"/>
            <w:shd w:val="clear" w:color="auto" w:fill="FFFFFF"/>
            <w:hideMark/>
          </w:tcPr>
          <w:p w14:paraId="133AE947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670" w:type="pct"/>
            <w:gridSpan w:val="3"/>
            <w:shd w:val="clear" w:color="auto" w:fill="FFFFFF"/>
            <w:hideMark/>
          </w:tcPr>
          <w:p w14:paraId="5614109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Аккредитивы, подчиненные Положению о безналичных расчетах в Российской Федерации</w:t>
            </w:r>
          </w:p>
        </w:tc>
      </w:tr>
      <w:tr w:rsidR="00870D51" w:rsidRPr="00811655" w14:paraId="15D58EBC" w14:textId="77777777" w:rsidTr="00ED05AA">
        <w:tc>
          <w:tcPr>
            <w:tcW w:w="0" w:type="auto"/>
            <w:shd w:val="clear" w:color="auto" w:fill="FFFFFF"/>
            <w:hideMark/>
          </w:tcPr>
          <w:p w14:paraId="79C9A86B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484EF7E6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аккредитива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889031B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0,2 % от суммы,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B48E066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2BE99A3A" w14:textId="77777777" w:rsidTr="00ED05AA">
        <w:tc>
          <w:tcPr>
            <w:tcW w:w="0" w:type="auto"/>
            <w:shd w:val="clear" w:color="auto" w:fill="FFFFFF"/>
            <w:hideMark/>
          </w:tcPr>
          <w:p w14:paraId="3CD1886E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1972" w:type="pct"/>
            <w:shd w:val="clear" w:color="auto" w:fill="FFFFFF"/>
            <w:hideMark/>
          </w:tcPr>
          <w:p w14:paraId="4D6BBE66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Авизование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аккредитива</w:t>
            </w:r>
          </w:p>
        </w:tc>
        <w:tc>
          <w:tcPr>
            <w:tcW w:w="1166" w:type="pct"/>
            <w:shd w:val="clear" w:color="auto" w:fill="FFFFFF"/>
            <w:hideMark/>
          </w:tcPr>
          <w:p w14:paraId="3974321C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0,2 % от суммы,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рублей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39B33AF5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1921289B" w14:textId="77777777" w:rsidTr="00ED05AA">
        <w:tc>
          <w:tcPr>
            <w:tcW w:w="0" w:type="auto"/>
            <w:shd w:val="clear" w:color="auto" w:fill="FFFFFF"/>
            <w:hideMark/>
          </w:tcPr>
          <w:p w14:paraId="3BCE790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1972" w:type="pct"/>
            <w:shd w:val="clear" w:color="auto" w:fill="FFFFFF"/>
            <w:hideMark/>
          </w:tcPr>
          <w:p w14:paraId="7B054F0A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суммы аккредитива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5B62281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0,2 % от суммы,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75669B0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1C4DE1E2" w14:textId="77777777" w:rsidTr="00ED05AA">
        <w:tc>
          <w:tcPr>
            <w:tcW w:w="0" w:type="auto"/>
            <w:shd w:val="clear" w:color="auto" w:fill="FFFFFF"/>
            <w:hideMark/>
          </w:tcPr>
          <w:p w14:paraId="281F8778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6.1.4.</w:t>
            </w:r>
          </w:p>
        </w:tc>
        <w:tc>
          <w:tcPr>
            <w:tcW w:w="1972" w:type="pct"/>
            <w:shd w:val="clear" w:color="auto" w:fill="FFFFFF"/>
            <w:hideMark/>
          </w:tcPr>
          <w:p w14:paraId="5C9CD32B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условий аккредитива (включая аннуляцию)</w:t>
            </w:r>
          </w:p>
        </w:tc>
        <w:tc>
          <w:tcPr>
            <w:tcW w:w="1166" w:type="pct"/>
            <w:shd w:val="clear" w:color="auto" w:fill="FFFFFF"/>
            <w:hideMark/>
          </w:tcPr>
          <w:p w14:paraId="075E0AE4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одно изменение</w:t>
            </w:r>
          </w:p>
        </w:tc>
        <w:tc>
          <w:tcPr>
            <w:tcW w:w="0" w:type="auto"/>
            <w:shd w:val="clear" w:color="auto" w:fill="FFFFFF"/>
            <w:hideMark/>
          </w:tcPr>
          <w:p w14:paraId="3DD48061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17B6F9C8" w14:textId="77777777" w:rsidTr="00ED05AA">
        <w:tc>
          <w:tcPr>
            <w:tcW w:w="0" w:type="auto"/>
            <w:shd w:val="clear" w:color="auto" w:fill="FFFFFF"/>
            <w:hideMark/>
          </w:tcPr>
          <w:p w14:paraId="72DF4A01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6.1.5.</w:t>
            </w:r>
          </w:p>
        </w:tc>
        <w:tc>
          <w:tcPr>
            <w:tcW w:w="1972" w:type="pct"/>
            <w:shd w:val="clear" w:color="auto" w:fill="FFFFFF"/>
            <w:hideMark/>
          </w:tcPr>
          <w:p w14:paraId="7B26FD53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платеж по аккредитиву</w:t>
            </w:r>
          </w:p>
        </w:tc>
        <w:tc>
          <w:tcPr>
            <w:tcW w:w="1166" w:type="pct"/>
            <w:shd w:val="clear" w:color="auto" w:fill="FFFFFF"/>
            <w:hideMark/>
          </w:tcPr>
          <w:p w14:paraId="21D147D3" w14:textId="77777777" w:rsidR="00870D51" w:rsidRPr="00811655" w:rsidRDefault="00870D51" w:rsidP="00870D51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0,2 % от суммы,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4BD2811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59F04705" w14:textId="77777777" w:rsidTr="00ED05AA">
        <w:tc>
          <w:tcPr>
            <w:tcW w:w="0" w:type="auto"/>
            <w:shd w:val="clear" w:color="auto" w:fill="FFFFFF"/>
            <w:hideMark/>
          </w:tcPr>
          <w:p w14:paraId="61992CD2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6.1.6.</w:t>
            </w:r>
          </w:p>
        </w:tc>
        <w:tc>
          <w:tcPr>
            <w:tcW w:w="1972" w:type="pct"/>
            <w:shd w:val="clear" w:color="auto" w:fill="FFFFFF"/>
            <w:hideMark/>
          </w:tcPr>
          <w:p w14:paraId="4C5952D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 по аккредитивной сделке</w:t>
            </w:r>
          </w:p>
        </w:tc>
        <w:tc>
          <w:tcPr>
            <w:tcW w:w="1166" w:type="pct"/>
            <w:shd w:val="clear" w:color="auto" w:fill="FFFFFF"/>
            <w:hideMark/>
          </w:tcPr>
          <w:p w14:paraId="19CC3184" w14:textId="77777777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99450E5" w14:textId="77777777" w:rsidR="00870D51" w:rsidRPr="00811655" w:rsidRDefault="00870D51" w:rsidP="00870D51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870D51" w:rsidRPr="00811655" w14:paraId="6E01FCA9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71E15EE2" w14:textId="1CDF258C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7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VII. БАНКОВСКИЕ ГАРАНТИИ</w:t>
            </w:r>
            <w:bookmarkEnd w:id="7"/>
          </w:p>
        </w:tc>
      </w:tr>
      <w:tr w:rsidR="00870D51" w:rsidRPr="00811655" w14:paraId="1C95B855" w14:textId="77777777" w:rsidTr="00ED05AA">
        <w:tc>
          <w:tcPr>
            <w:tcW w:w="0" w:type="auto"/>
            <w:shd w:val="clear" w:color="auto" w:fill="FFFFFF"/>
            <w:hideMark/>
          </w:tcPr>
          <w:p w14:paraId="5D46C346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7EBE3336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Выставление банковской гарантии и </w:t>
            </w:r>
            <w:proofErr w:type="spellStart"/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контргарантии</w:t>
            </w:r>
            <w:proofErr w:type="spellEnd"/>
          </w:p>
        </w:tc>
        <w:tc>
          <w:tcPr>
            <w:tcW w:w="1166" w:type="pct"/>
            <w:shd w:val="clear" w:color="auto" w:fill="FFFFFF"/>
            <w:hideMark/>
          </w:tcPr>
          <w:p w14:paraId="61BF9633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соглашению сторон</w:t>
            </w:r>
          </w:p>
        </w:tc>
        <w:tc>
          <w:tcPr>
            <w:tcW w:w="0" w:type="auto"/>
            <w:shd w:val="clear" w:color="auto" w:fill="FFFFFF"/>
            <w:hideMark/>
          </w:tcPr>
          <w:p w14:paraId="0DF21ED6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7FAAB6B4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36CD5E62" w14:textId="750EB03A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p8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VIII. КРЕДИТНЫЕ ОПЕРАЦИИ</w:t>
            </w:r>
            <w:bookmarkEnd w:id="8"/>
          </w:p>
        </w:tc>
      </w:tr>
      <w:tr w:rsidR="00870D51" w:rsidRPr="00811655" w14:paraId="4916C67D" w14:textId="77777777" w:rsidTr="00ED05AA">
        <w:tc>
          <w:tcPr>
            <w:tcW w:w="0" w:type="auto"/>
            <w:shd w:val="clear" w:color="auto" w:fill="FFFFFF"/>
            <w:hideMark/>
          </w:tcPr>
          <w:p w14:paraId="5330272D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795BD91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и ведение ссудного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53A33458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соглашению сторон</w:t>
            </w:r>
          </w:p>
        </w:tc>
        <w:tc>
          <w:tcPr>
            <w:tcW w:w="0" w:type="auto"/>
            <w:shd w:val="clear" w:color="auto" w:fill="FFFFFF"/>
            <w:hideMark/>
          </w:tcPr>
          <w:p w14:paraId="371C05C9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1083D988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09C9746B" w14:textId="156047B0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p9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IX. ДЕПОЗИТНЫЕ ОПЕРАЦИИ</w:t>
            </w:r>
            <w:bookmarkEnd w:id="9"/>
          </w:p>
        </w:tc>
      </w:tr>
      <w:tr w:rsidR="00870D51" w:rsidRPr="00811655" w14:paraId="59583AE9" w14:textId="77777777" w:rsidTr="00ED05AA">
        <w:tc>
          <w:tcPr>
            <w:tcW w:w="0" w:type="auto"/>
            <w:shd w:val="clear" w:color="auto" w:fill="FFFFFF"/>
            <w:hideMark/>
          </w:tcPr>
          <w:p w14:paraId="2D3CF3C6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1660C3B5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и ведение депозитного счета</w:t>
            </w:r>
          </w:p>
        </w:tc>
        <w:tc>
          <w:tcPr>
            <w:tcW w:w="1166" w:type="pct"/>
            <w:shd w:val="clear" w:color="auto" w:fill="FFFFFF"/>
            <w:hideMark/>
          </w:tcPr>
          <w:p w14:paraId="1940A2E4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5FB5B7C7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70D51" w:rsidRPr="00811655" w14:paraId="25EA93B5" w14:textId="77777777" w:rsidTr="00CD0F97">
        <w:tc>
          <w:tcPr>
            <w:tcW w:w="5000" w:type="pct"/>
            <w:gridSpan w:val="4"/>
            <w:shd w:val="clear" w:color="auto" w:fill="FFFFFF"/>
            <w:hideMark/>
          </w:tcPr>
          <w:p w14:paraId="28D8F2E2" w14:textId="63BF730F" w:rsidR="00870D51" w:rsidRPr="00811655" w:rsidRDefault="00870D51" w:rsidP="00870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p10"/>
            <w:r w:rsidRPr="00811655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X. УСЛУГИ ОТВЕТСТВЕННОГО ХРАНЕНИЯ</w:t>
            </w:r>
            <w:bookmarkEnd w:id="10"/>
          </w:p>
        </w:tc>
      </w:tr>
      <w:tr w:rsidR="00870D51" w:rsidRPr="00811655" w14:paraId="4D6934E5" w14:textId="77777777" w:rsidTr="00ED05AA">
        <w:tc>
          <w:tcPr>
            <w:tcW w:w="0" w:type="auto"/>
            <w:shd w:val="clear" w:color="auto" w:fill="FFFFFF"/>
            <w:hideMark/>
          </w:tcPr>
          <w:p w14:paraId="333144CC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1972" w:type="pct"/>
            <w:shd w:val="clear" w:color="auto" w:fill="FFFFFF"/>
            <w:hideMark/>
          </w:tcPr>
          <w:p w14:paraId="042908E0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ответственного хранения в соответствии с договором</w:t>
            </w:r>
          </w:p>
        </w:tc>
        <w:tc>
          <w:tcPr>
            <w:tcW w:w="1166" w:type="pct"/>
            <w:shd w:val="clear" w:color="auto" w:fill="FFFFFF"/>
            <w:hideMark/>
          </w:tcPr>
          <w:p w14:paraId="354626C8" w14:textId="77777777" w:rsidR="00870D51" w:rsidRPr="00811655" w:rsidRDefault="00870D51" w:rsidP="00870D51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рублей в месяц плюс НДС</w:t>
            </w:r>
          </w:p>
        </w:tc>
        <w:tc>
          <w:tcPr>
            <w:tcW w:w="0" w:type="auto"/>
            <w:shd w:val="clear" w:color="auto" w:fill="FFFFFF"/>
            <w:hideMark/>
          </w:tcPr>
          <w:p w14:paraId="5F4AA357" w14:textId="77777777" w:rsidR="00870D51" w:rsidRPr="00811655" w:rsidRDefault="00870D51" w:rsidP="00870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6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последний рабочий день месяца</w:t>
            </w:r>
          </w:p>
        </w:tc>
      </w:tr>
    </w:tbl>
    <w:p w14:paraId="581F0B6F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3A067DC9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116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</w:p>
    <w:p w14:paraId="26146768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Ставки тарифа применяются только к типовым операциям, выполнение которых осуществляется в обычном порядке. Банк оставляет за собой право взимать специальную или дополнительную комиссию по нестандартным операциям или при возникновении экстраординарных обстоятельств.</w:t>
      </w:r>
    </w:p>
    <w:p w14:paraId="77CFBD05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Банк по первому требованию Клиента предоставляет отчет о сумме, списанной в счет оплаты услуг Банка.</w:t>
      </w:r>
    </w:p>
    <w:p w14:paraId="77936A84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Тарифы, установленные в иностранной валюте при отсутствии средств на валютном счете Клиента, могут списываться с рублевого счета в пересчете по курсу Банка России на дату списания.</w:t>
      </w:r>
    </w:p>
    <w:p w14:paraId="6D6A33F9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Тарифы по операциям в иностранной валюте при отсутствии средств на расчетном счете Клиента могут взиматься в иностранной валюте.</w:t>
      </w:r>
    </w:p>
    <w:p w14:paraId="1E58D890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Налоги, сборы, пошлины, телекоммуникационные и почтовые расходы, оплата услуг корреспондентов и другие непредвиденные расходы, при наличии таковых, могут взиматься дополнительно.</w:t>
      </w:r>
    </w:p>
    <w:p w14:paraId="5178BE97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Размеры комиссий за предоставление услуг могут быть изменены или дополнены с предварительным уведомлением клиентов в порядке, предусмотренном договором банковского счета.</w:t>
      </w:r>
    </w:p>
    <w:p w14:paraId="20347C20" w14:textId="77777777" w:rsidR="00F501E6" w:rsidRPr="00811655" w:rsidRDefault="00F501E6" w:rsidP="00F501E6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6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  Днем предоставления услуги порядка оплаты тарифа по разделу VI «ВАЛЮТНЫЙ КОНТРОЛЬ» считается дата исполнения (оформления) Банком документов валютного контроля.</w:t>
      </w:r>
    </w:p>
    <w:p w14:paraId="44357CCC" w14:textId="77777777" w:rsidR="006B5F95" w:rsidRPr="00811655" w:rsidRDefault="006B5F95" w:rsidP="00F501E6">
      <w:pPr>
        <w:rPr>
          <w:rFonts w:ascii="Times New Roman" w:hAnsi="Times New Roman" w:cs="Times New Roman"/>
          <w:sz w:val="20"/>
          <w:szCs w:val="20"/>
        </w:rPr>
      </w:pPr>
    </w:p>
    <w:sectPr w:rsidR="006B5F95" w:rsidRPr="00811655" w:rsidSect="00F501E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34"/>
    <w:rsid w:val="00007934"/>
    <w:rsid w:val="000B79BE"/>
    <w:rsid w:val="000D3E80"/>
    <w:rsid w:val="00134136"/>
    <w:rsid w:val="001974C0"/>
    <w:rsid w:val="00285B51"/>
    <w:rsid w:val="00285BA3"/>
    <w:rsid w:val="0034702B"/>
    <w:rsid w:val="003546DE"/>
    <w:rsid w:val="003F47D6"/>
    <w:rsid w:val="0044687E"/>
    <w:rsid w:val="00474A38"/>
    <w:rsid w:val="00486D84"/>
    <w:rsid w:val="00577BCF"/>
    <w:rsid w:val="005A0968"/>
    <w:rsid w:val="00615CAF"/>
    <w:rsid w:val="006B5F95"/>
    <w:rsid w:val="00811655"/>
    <w:rsid w:val="008306FE"/>
    <w:rsid w:val="00870D51"/>
    <w:rsid w:val="00904428"/>
    <w:rsid w:val="00907995"/>
    <w:rsid w:val="00984BBA"/>
    <w:rsid w:val="0098647C"/>
    <w:rsid w:val="009A3D3C"/>
    <w:rsid w:val="00AA3A36"/>
    <w:rsid w:val="00AB3C64"/>
    <w:rsid w:val="00B35BD7"/>
    <w:rsid w:val="00B97DF8"/>
    <w:rsid w:val="00C014C5"/>
    <w:rsid w:val="00CD0F97"/>
    <w:rsid w:val="00ED05AA"/>
    <w:rsid w:val="00F501E6"/>
    <w:rsid w:val="00F6466E"/>
    <w:rsid w:val="00F7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707D1"/>
  <w15:chartTrackingRefBased/>
  <w15:docId w15:val="{75B95C29-E209-4DF2-941C-E5C05957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DF8"/>
  </w:style>
  <w:style w:type="paragraph" w:styleId="1">
    <w:name w:val="heading 1"/>
    <w:basedOn w:val="a"/>
    <w:link w:val="10"/>
    <w:uiPriority w:val="9"/>
    <w:qFormat/>
    <w:rsid w:val="00F50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01E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501E6"/>
    <w:rPr>
      <w:i/>
      <w:iCs/>
    </w:rPr>
  </w:style>
  <w:style w:type="character" w:styleId="a6">
    <w:name w:val="Strong"/>
    <w:basedOn w:val="a0"/>
    <w:uiPriority w:val="22"/>
    <w:qFormat/>
    <w:rsid w:val="00F501E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4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42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0D3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dcterms:created xsi:type="dcterms:W3CDTF">2025-04-09T10:58:00Z</dcterms:created>
  <dcterms:modified xsi:type="dcterms:W3CDTF">2025-04-09T10:58:00Z</dcterms:modified>
</cp:coreProperties>
</file>